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4395" w:type="dxa"/>
        <w:tblLook w:val="04A0" w:firstRow="1" w:lastRow="0" w:firstColumn="1" w:lastColumn="0" w:noHBand="0" w:noVBand="1"/>
      </w:tblPr>
      <w:tblGrid>
        <w:gridCol w:w="1170"/>
        <w:gridCol w:w="6295"/>
        <w:gridCol w:w="6480"/>
        <w:gridCol w:w="105"/>
        <w:gridCol w:w="345"/>
      </w:tblGrid>
      <w:tr w:rsidR="00527463" w:rsidRPr="005A092A" w14:paraId="76DA5769" w14:textId="77777777" w:rsidTr="2DAE59B9">
        <w:trPr>
          <w:gridAfter w:val="1"/>
          <w:wAfter w:w="345" w:type="dxa"/>
          <w:trHeight w:val="611"/>
        </w:trPr>
        <w:tc>
          <w:tcPr>
            <w:tcW w:w="14050" w:type="dxa"/>
            <w:gridSpan w:val="4"/>
            <w:tcBorders>
              <w:top w:val="single" w:sz="4" w:space="0" w:color="auto"/>
              <w:left w:val="single" w:sz="4" w:space="0" w:color="auto"/>
              <w:bottom w:val="single" w:sz="4" w:space="0" w:color="auto"/>
              <w:right w:val="single" w:sz="4" w:space="0" w:color="000000" w:themeColor="text1"/>
            </w:tcBorders>
            <w:shd w:val="clear" w:color="auto" w:fill="000080"/>
            <w:noWrap/>
            <w:vAlign w:val="center"/>
            <w:hideMark/>
          </w:tcPr>
          <w:p w14:paraId="50F234A4" w14:textId="07FBF202" w:rsidR="00527463" w:rsidRPr="005A092A" w:rsidRDefault="00C844CA" w:rsidP="00527463">
            <w:pPr>
              <w:spacing w:after="0" w:line="240" w:lineRule="auto"/>
              <w:jc w:val="center"/>
              <w:rPr>
                <w:rFonts w:ascii="Arial" w:eastAsia="Times New Roman" w:hAnsi="Arial" w:cs="Arial"/>
                <w:b/>
                <w:bCs/>
                <w:color w:val="FFFFFF"/>
                <w:sz w:val="32"/>
                <w:szCs w:val="32"/>
              </w:rPr>
            </w:pPr>
            <w:r>
              <w:rPr>
                <w:rFonts w:ascii="Arial" w:eastAsia="Times New Roman" w:hAnsi="Arial" w:cs="Arial"/>
                <w:b/>
                <w:bCs/>
                <w:color w:val="FFFFFF"/>
                <w:sz w:val="32"/>
                <w:szCs w:val="32"/>
              </w:rPr>
              <w:t>Attachment</w:t>
            </w:r>
            <w:r w:rsidR="003F6E5A">
              <w:rPr>
                <w:rFonts w:ascii="Arial" w:eastAsia="Times New Roman" w:hAnsi="Arial" w:cs="Arial"/>
                <w:b/>
                <w:bCs/>
                <w:color w:val="FFFFFF"/>
                <w:sz w:val="32"/>
                <w:szCs w:val="32"/>
              </w:rPr>
              <w:t xml:space="preserve"> A </w:t>
            </w:r>
            <w:r w:rsidR="00D3388B">
              <w:rPr>
                <w:rFonts w:ascii="Arial" w:eastAsia="Times New Roman" w:hAnsi="Arial" w:cs="Arial"/>
                <w:b/>
                <w:bCs/>
                <w:color w:val="FFFFFF"/>
                <w:sz w:val="32"/>
                <w:szCs w:val="32"/>
              </w:rPr>
              <w:t>Commercial Brokerage</w:t>
            </w:r>
            <w:r w:rsidR="005D40F8">
              <w:rPr>
                <w:rFonts w:ascii="Arial" w:eastAsia="Times New Roman" w:hAnsi="Arial" w:cs="Arial"/>
                <w:b/>
                <w:bCs/>
                <w:color w:val="FFFFFF"/>
                <w:sz w:val="32"/>
                <w:szCs w:val="32"/>
              </w:rPr>
              <w:t xml:space="preserve"> Services</w:t>
            </w:r>
            <w:r w:rsidR="005E3FB8">
              <w:rPr>
                <w:rFonts w:ascii="Arial" w:eastAsia="Times New Roman" w:hAnsi="Arial" w:cs="Arial"/>
                <w:b/>
                <w:bCs/>
                <w:color w:val="FFFFFF"/>
                <w:sz w:val="32"/>
                <w:szCs w:val="32"/>
              </w:rPr>
              <w:t xml:space="preserve"> Mandatory Scored Worksheet</w:t>
            </w:r>
          </w:p>
        </w:tc>
      </w:tr>
      <w:tr w:rsidR="00527463" w:rsidRPr="005A092A" w14:paraId="618B71FB" w14:textId="77777777" w:rsidTr="2DAE59B9">
        <w:trPr>
          <w:gridAfter w:val="1"/>
          <w:wAfter w:w="345" w:type="dxa"/>
          <w:trHeight w:val="890"/>
        </w:trPr>
        <w:tc>
          <w:tcPr>
            <w:tcW w:w="7465" w:type="dxa"/>
            <w:gridSpan w:val="2"/>
            <w:tcBorders>
              <w:top w:val="single" w:sz="4" w:space="0" w:color="auto"/>
              <w:left w:val="single" w:sz="4" w:space="0" w:color="auto"/>
              <w:bottom w:val="single" w:sz="4" w:space="0" w:color="auto"/>
              <w:right w:val="single" w:sz="4" w:space="0" w:color="000000" w:themeColor="text1"/>
            </w:tcBorders>
            <w:shd w:val="clear" w:color="auto" w:fill="auto"/>
            <w:noWrap/>
            <w:vAlign w:val="center"/>
            <w:hideMark/>
          </w:tcPr>
          <w:p w14:paraId="5F1C3AA7" w14:textId="77777777" w:rsidR="00527463" w:rsidRPr="005A092A" w:rsidRDefault="00527463" w:rsidP="00527463">
            <w:pPr>
              <w:spacing w:after="0" w:line="240" w:lineRule="auto"/>
              <w:jc w:val="right"/>
              <w:rPr>
                <w:rFonts w:ascii="Arial" w:eastAsia="Times New Roman" w:hAnsi="Arial" w:cs="Arial"/>
                <w:b/>
                <w:bCs/>
                <w:sz w:val="32"/>
                <w:szCs w:val="32"/>
              </w:rPr>
            </w:pPr>
            <w:r w:rsidRPr="005A092A">
              <w:rPr>
                <w:rFonts w:ascii="Arial" w:eastAsia="Times New Roman" w:hAnsi="Arial" w:cs="Arial"/>
                <w:b/>
                <w:bCs/>
                <w:sz w:val="32"/>
                <w:szCs w:val="32"/>
              </w:rPr>
              <w:t>Supplier Name:</w:t>
            </w:r>
          </w:p>
        </w:tc>
        <w:tc>
          <w:tcPr>
            <w:tcW w:w="6585" w:type="dxa"/>
            <w:gridSpan w:val="2"/>
            <w:tcBorders>
              <w:top w:val="single" w:sz="4" w:space="0" w:color="auto"/>
              <w:left w:val="nil"/>
              <w:bottom w:val="single" w:sz="4" w:space="0" w:color="auto"/>
              <w:right w:val="single" w:sz="4" w:space="0" w:color="000000" w:themeColor="text1"/>
            </w:tcBorders>
            <w:shd w:val="clear" w:color="auto" w:fill="auto"/>
            <w:noWrap/>
            <w:vAlign w:val="center"/>
            <w:hideMark/>
          </w:tcPr>
          <w:p w14:paraId="5902F55A" w14:textId="77777777" w:rsidR="00527463" w:rsidRPr="005A092A" w:rsidRDefault="00527463" w:rsidP="00527463">
            <w:pPr>
              <w:spacing w:after="0" w:line="240" w:lineRule="auto"/>
              <w:jc w:val="center"/>
              <w:rPr>
                <w:rFonts w:ascii="Arial" w:eastAsia="Times New Roman" w:hAnsi="Arial" w:cs="Arial"/>
                <w:b/>
                <w:bCs/>
                <w:sz w:val="32"/>
                <w:szCs w:val="32"/>
              </w:rPr>
            </w:pPr>
            <w:r w:rsidRPr="005A092A">
              <w:rPr>
                <w:rFonts w:ascii="Arial" w:eastAsia="Times New Roman" w:hAnsi="Arial" w:cs="Arial"/>
                <w:b/>
                <w:bCs/>
                <w:sz w:val="32"/>
                <w:szCs w:val="32"/>
              </w:rPr>
              <w:t> </w:t>
            </w:r>
          </w:p>
        </w:tc>
      </w:tr>
      <w:tr w:rsidR="00527463" w:rsidRPr="005A092A" w14:paraId="572B6FD8" w14:textId="77777777" w:rsidTr="2DAE59B9">
        <w:trPr>
          <w:gridAfter w:val="1"/>
          <w:wAfter w:w="345" w:type="dxa"/>
          <w:trHeight w:val="2402"/>
        </w:trPr>
        <w:tc>
          <w:tcPr>
            <w:tcW w:w="14050" w:type="dxa"/>
            <w:gridSpan w:val="4"/>
            <w:tcBorders>
              <w:top w:val="single" w:sz="4" w:space="0" w:color="auto"/>
              <w:left w:val="single" w:sz="4" w:space="0" w:color="auto"/>
              <w:bottom w:val="single" w:sz="4" w:space="0" w:color="auto"/>
              <w:right w:val="single" w:sz="4" w:space="0" w:color="auto"/>
            </w:tcBorders>
            <w:shd w:val="clear" w:color="auto" w:fill="FFFF00"/>
            <w:vAlign w:val="center"/>
            <w:hideMark/>
          </w:tcPr>
          <w:p w14:paraId="665CE80E" w14:textId="77777777" w:rsidR="00121A2B" w:rsidRDefault="00121A2B" w:rsidP="00121A2B">
            <w:pPr>
              <w:spacing w:after="0" w:line="240" w:lineRule="auto"/>
              <w:jc w:val="center"/>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Mandatory Scored Question(s)</w:t>
            </w:r>
          </w:p>
          <w:p w14:paraId="3DA0A6CA" w14:textId="212CBC27" w:rsidR="00527463" w:rsidRPr="005A092A" w:rsidRDefault="00121A2B" w:rsidP="00121A2B">
            <w:pPr>
              <w:spacing w:after="0" w:line="240" w:lineRule="auto"/>
              <w:jc w:val="center"/>
              <w:rPr>
                <w:rFonts w:ascii="Arial" w:eastAsia="Times New Roman" w:hAnsi="Arial" w:cs="Arial"/>
                <w:b/>
                <w:bCs/>
                <w:color w:val="000000"/>
                <w:sz w:val="28"/>
                <w:szCs w:val="28"/>
              </w:rPr>
            </w:pPr>
            <w:r w:rsidRPr="2DAE59B9">
              <w:rPr>
                <w:rFonts w:ascii="Arial" w:eastAsia="Times New Roman" w:hAnsi="Arial" w:cs="Arial"/>
                <w:color w:val="000000" w:themeColor="text1"/>
                <w:sz w:val="28"/>
                <w:szCs w:val="28"/>
              </w:rPr>
              <w:t xml:space="preserve">As specified with each requirement listed in the Mandatory Scored Questions, the </w:t>
            </w:r>
            <w:r w:rsidR="00271754" w:rsidRPr="2DAE59B9">
              <w:rPr>
                <w:rFonts w:ascii="Arial" w:eastAsia="Times New Roman" w:hAnsi="Arial" w:cs="Arial"/>
                <w:color w:val="000000" w:themeColor="text1"/>
                <w:sz w:val="28"/>
                <w:szCs w:val="28"/>
              </w:rPr>
              <w:t>Respondent</w:t>
            </w:r>
            <w:r w:rsidRPr="2DAE59B9">
              <w:rPr>
                <w:rFonts w:ascii="Arial" w:eastAsia="Times New Roman" w:hAnsi="Arial" w:cs="Arial"/>
                <w:color w:val="000000" w:themeColor="text1"/>
                <w:sz w:val="28"/>
                <w:szCs w:val="28"/>
              </w:rPr>
              <w:t xml:space="preserve"> </w:t>
            </w:r>
            <w:r w:rsidR="005E3FB8" w:rsidRPr="2DAE59B9">
              <w:rPr>
                <w:rFonts w:ascii="Arial" w:eastAsia="Times New Roman" w:hAnsi="Arial" w:cs="Arial"/>
                <w:color w:val="000000" w:themeColor="text1"/>
                <w:sz w:val="28"/>
                <w:szCs w:val="28"/>
              </w:rPr>
              <w:t>should</w:t>
            </w:r>
            <w:r w:rsidRPr="2DAE59B9">
              <w:rPr>
                <w:rFonts w:ascii="Arial" w:eastAsia="Times New Roman" w:hAnsi="Arial" w:cs="Arial"/>
                <w:color w:val="000000" w:themeColor="text1"/>
                <w:sz w:val="28"/>
                <w:szCs w:val="28"/>
              </w:rPr>
              <w:t xml:space="preserve"> indicate whether it will meet the individual requirement (if any) </w:t>
            </w:r>
            <w:r w:rsidRPr="2DAE59B9">
              <w:rPr>
                <w:rFonts w:ascii="Arial" w:eastAsia="Times New Roman" w:hAnsi="Arial" w:cs="Arial"/>
                <w:b/>
                <w:bCs/>
                <w:color w:val="000000" w:themeColor="text1"/>
                <w:sz w:val="28"/>
                <w:szCs w:val="28"/>
              </w:rPr>
              <w:t>and</w:t>
            </w:r>
            <w:r w:rsidRPr="2DAE59B9">
              <w:rPr>
                <w:rFonts w:ascii="Arial" w:eastAsia="Times New Roman" w:hAnsi="Arial" w:cs="Arial"/>
                <w:color w:val="000000" w:themeColor="text1"/>
                <w:sz w:val="28"/>
                <w:szCs w:val="28"/>
              </w:rPr>
              <w:t xml:space="preserve"> provide a supporting narrative in the space provided. In addition to providing a narrative response, </w:t>
            </w:r>
            <w:r w:rsidR="00A7539D" w:rsidRPr="2DAE59B9">
              <w:rPr>
                <w:rFonts w:ascii="Arial" w:eastAsia="Times New Roman" w:hAnsi="Arial" w:cs="Arial"/>
                <w:color w:val="000000" w:themeColor="text1"/>
                <w:sz w:val="28"/>
                <w:szCs w:val="28"/>
              </w:rPr>
              <w:t>Respondents</w:t>
            </w:r>
            <w:r w:rsidRPr="2DAE59B9">
              <w:rPr>
                <w:rFonts w:ascii="Arial" w:eastAsia="Times New Roman" w:hAnsi="Arial" w:cs="Arial"/>
                <w:color w:val="000000" w:themeColor="text1"/>
                <w:sz w:val="28"/>
                <w:szCs w:val="28"/>
              </w:rPr>
              <w:t xml:space="preserve"> may provide supporting materials/information in the form of attachments. </w:t>
            </w:r>
            <w:r w:rsidR="00271754" w:rsidRPr="2DAE59B9">
              <w:rPr>
                <w:rFonts w:ascii="Arial" w:eastAsia="Times New Roman" w:hAnsi="Arial" w:cs="Arial"/>
                <w:color w:val="000000" w:themeColor="text1"/>
                <w:sz w:val="28"/>
                <w:szCs w:val="28"/>
              </w:rPr>
              <w:t>Respondents</w:t>
            </w:r>
            <w:r w:rsidRPr="2DAE59B9">
              <w:rPr>
                <w:rFonts w:ascii="Arial" w:eastAsia="Times New Roman" w:hAnsi="Arial" w:cs="Arial"/>
                <w:color w:val="000000" w:themeColor="text1"/>
                <w:sz w:val="28"/>
                <w:szCs w:val="28"/>
              </w:rPr>
              <w:t xml:space="preserve"> shall specify a filename, applicable to each question, to properly identify electronic files containing supporting materials/information provided in response to this RFP</w:t>
            </w:r>
            <w:r w:rsidRPr="2DAE59B9">
              <w:rPr>
                <w:rFonts w:ascii="Arial" w:eastAsia="Times New Roman" w:hAnsi="Arial" w:cs="Arial"/>
                <w:b/>
                <w:bCs/>
                <w:color w:val="000000" w:themeColor="text1"/>
                <w:sz w:val="28"/>
                <w:szCs w:val="28"/>
              </w:rPr>
              <w:t>.</w:t>
            </w:r>
          </w:p>
        </w:tc>
      </w:tr>
      <w:tr w:rsidR="00121A2B" w:rsidRPr="005A092A" w14:paraId="20C1E996" w14:textId="77777777" w:rsidTr="2DAE59B9">
        <w:trPr>
          <w:gridAfter w:val="1"/>
          <w:wAfter w:w="345" w:type="dxa"/>
          <w:trHeight w:val="50"/>
        </w:trPr>
        <w:tc>
          <w:tcPr>
            <w:tcW w:w="14050" w:type="dxa"/>
            <w:gridSpan w:val="4"/>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91BF63A" w14:textId="0E33E213" w:rsidR="00121A2B" w:rsidRPr="00121A2B" w:rsidRDefault="00121A2B" w:rsidP="00527463">
            <w:pPr>
              <w:spacing w:after="0" w:line="240" w:lineRule="auto"/>
              <w:jc w:val="center"/>
              <w:rPr>
                <w:rFonts w:ascii="Arial" w:eastAsia="Times New Roman" w:hAnsi="Arial" w:cs="Arial"/>
                <w:b/>
                <w:bCs/>
                <w:sz w:val="20"/>
                <w:szCs w:val="20"/>
              </w:rPr>
            </w:pPr>
          </w:p>
        </w:tc>
      </w:tr>
      <w:tr w:rsidR="0031617F" w:rsidRPr="005A092A" w14:paraId="484ABB72" w14:textId="77777777" w:rsidTr="2DAE59B9">
        <w:trPr>
          <w:gridAfter w:val="1"/>
          <w:wAfter w:w="345" w:type="dxa"/>
          <w:trHeight w:val="710"/>
        </w:trPr>
        <w:tc>
          <w:tcPr>
            <w:tcW w:w="1170" w:type="dxa"/>
            <w:tcBorders>
              <w:top w:val="single" w:sz="4" w:space="0" w:color="auto"/>
              <w:left w:val="single" w:sz="4" w:space="0" w:color="auto"/>
              <w:bottom w:val="single" w:sz="4" w:space="0" w:color="auto"/>
              <w:right w:val="single" w:sz="4" w:space="0" w:color="auto"/>
            </w:tcBorders>
            <w:shd w:val="clear" w:color="auto" w:fill="FFFF00"/>
            <w:vAlign w:val="center"/>
          </w:tcPr>
          <w:p w14:paraId="1196264E" w14:textId="36752BAB" w:rsidR="0031617F" w:rsidRPr="00121A2B" w:rsidRDefault="0031617F" w:rsidP="00121A2B">
            <w:pPr>
              <w:spacing w:after="0" w:line="240" w:lineRule="auto"/>
              <w:jc w:val="center"/>
              <w:rPr>
                <w:rFonts w:ascii="Arial" w:eastAsia="Times New Roman" w:hAnsi="Arial" w:cs="Arial"/>
                <w:b/>
                <w:bCs/>
                <w:sz w:val="20"/>
                <w:szCs w:val="20"/>
              </w:rPr>
            </w:pPr>
            <w:r w:rsidRPr="00121A2B">
              <w:rPr>
                <w:rFonts w:ascii="Arial" w:eastAsia="Times New Roman" w:hAnsi="Arial" w:cs="Arial"/>
                <w:b/>
                <w:bCs/>
                <w:sz w:val="20"/>
                <w:szCs w:val="20"/>
              </w:rPr>
              <w:t>Question #</w:t>
            </w:r>
          </w:p>
        </w:tc>
        <w:tc>
          <w:tcPr>
            <w:tcW w:w="12880"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14:paraId="3C8E9F1A" w14:textId="77777777" w:rsidR="0031617F" w:rsidRDefault="0031617F" w:rsidP="0031617F">
            <w:pPr>
              <w:spacing w:after="0" w:line="240" w:lineRule="auto"/>
              <w:jc w:val="center"/>
              <w:rPr>
                <w:rFonts w:ascii="Arial" w:eastAsia="Times New Roman" w:hAnsi="Arial" w:cs="Arial"/>
                <w:b/>
                <w:bCs/>
                <w:sz w:val="20"/>
                <w:szCs w:val="20"/>
              </w:rPr>
            </w:pPr>
            <w:r w:rsidRPr="00121A2B">
              <w:rPr>
                <w:rFonts w:ascii="Arial" w:eastAsia="Times New Roman" w:hAnsi="Arial" w:cs="Arial"/>
                <w:b/>
                <w:bCs/>
                <w:sz w:val="20"/>
                <w:szCs w:val="20"/>
              </w:rPr>
              <w:t>Question</w:t>
            </w:r>
            <w:r>
              <w:rPr>
                <w:rFonts w:ascii="Arial" w:eastAsia="Times New Roman" w:hAnsi="Arial" w:cs="Arial"/>
                <w:b/>
                <w:bCs/>
                <w:sz w:val="20"/>
                <w:szCs w:val="20"/>
              </w:rPr>
              <w:t xml:space="preserve">s / </w:t>
            </w:r>
            <w:r w:rsidRPr="00121A2B">
              <w:rPr>
                <w:rFonts w:ascii="Arial" w:eastAsia="Times New Roman" w:hAnsi="Arial" w:cs="Arial"/>
                <w:b/>
                <w:bCs/>
                <w:sz w:val="20"/>
                <w:szCs w:val="20"/>
              </w:rPr>
              <w:t>Proposal Factors</w:t>
            </w:r>
            <w:r>
              <w:rPr>
                <w:rFonts w:ascii="Arial" w:eastAsia="Times New Roman" w:hAnsi="Arial" w:cs="Arial"/>
                <w:b/>
                <w:bCs/>
                <w:sz w:val="20"/>
                <w:szCs w:val="20"/>
              </w:rPr>
              <w:t xml:space="preserve"> </w:t>
            </w:r>
            <w:r w:rsidRPr="00121A2B">
              <w:rPr>
                <w:rFonts w:ascii="Arial" w:eastAsia="Times New Roman" w:hAnsi="Arial" w:cs="Arial"/>
                <w:b/>
                <w:bCs/>
                <w:sz w:val="20"/>
                <w:szCs w:val="20"/>
              </w:rPr>
              <w:t>/</w:t>
            </w:r>
            <w:r>
              <w:rPr>
                <w:rFonts w:ascii="Arial" w:eastAsia="Times New Roman" w:hAnsi="Arial" w:cs="Arial"/>
                <w:b/>
                <w:bCs/>
                <w:sz w:val="20"/>
                <w:szCs w:val="20"/>
              </w:rPr>
              <w:t xml:space="preserve"> </w:t>
            </w:r>
            <w:r w:rsidRPr="00121A2B">
              <w:rPr>
                <w:rFonts w:ascii="Arial" w:eastAsia="Times New Roman" w:hAnsi="Arial" w:cs="Arial"/>
                <w:b/>
                <w:bCs/>
                <w:sz w:val="20"/>
                <w:szCs w:val="20"/>
              </w:rPr>
              <w:t>Categories</w:t>
            </w:r>
            <w:r>
              <w:rPr>
                <w:rFonts w:ascii="Arial" w:eastAsia="Times New Roman" w:hAnsi="Arial" w:cs="Arial"/>
                <w:b/>
                <w:bCs/>
                <w:sz w:val="20"/>
                <w:szCs w:val="20"/>
              </w:rPr>
              <w:t xml:space="preserve"> </w:t>
            </w:r>
          </w:p>
          <w:p w14:paraId="17B9A70F" w14:textId="467A86B4" w:rsidR="0031617F" w:rsidRPr="00121A2B" w:rsidRDefault="0031617F" w:rsidP="0031617F">
            <w:pPr>
              <w:spacing w:after="0" w:line="240" w:lineRule="auto"/>
              <w:jc w:val="center"/>
              <w:rPr>
                <w:rFonts w:ascii="Arial" w:eastAsia="Times New Roman" w:hAnsi="Arial" w:cs="Arial"/>
                <w:b/>
                <w:bCs/>
                <w:sz w:val="20"/>
                <w:szCs w:val="20"/>
              </w:rPr>
            </w:pPr>
            <w:r>
              <w:rPr>
                <w:rFonts w:ascii="Arial" w:eastAsia="Times New Roman" w:hAnsi="Arial" w:cs="Arial"/>
                <w:b/>
                <w:bCs/>
                <w:sz w:val="20"/>
                <w:szCs w:val="20"/>
              </w:rPr>
              <w:t>Supplier Response</w:t>
            </w:r>
          </w:p>
        </w:tc>
      </w:tr>
      <w:tr w:rsidR="00121A2B" w:rsidRPr="005A092A" w14:paraId="6A3B1339" w14:textId="77777777" w:rsidTr="2DAE59B9">
        <w:trPr>
          <w:trHeight w:val="584"/>
        </w:trPr>
        <w:tc>
          <w:tcPr>
            <w:tcW w:w="14050" w:type="dxa"/>
            <w:gridSpan w:val="4"/>
            <w:tcBorders>
              <w:top w:val="single" w:sz="4" w:space="0" w:color="auto"/>
              <w:left w:val="single" w:sz="4" w:space="0" w:color="auto"/>
              <w:bottom w:val="single" w:sz="4" w:space="0" w:color="auto"/>
              <w:right w:val="single" w:sz="4" w:space="0" w:color="000000" w:themeColor="text1"/>
            </w:tcBorders>
            <w:shd w:val="clear" w:color="auto" w:fill="8EAADB" w:themeFill="accent1" w:themeFillTint="99"/>
            <w:noWrap/>
            <w:vAlign w:val="center"/>
            <w:hideMark/>
          </w:tcPr>
          <w:p w14:paraId="753DB44A" w14:textId="1D487FA9" w:rsidR="00121A2B" w:rsidRPr="005A092A" w:rsidRDefault="005E3FB8" w:rsidP="00121A2B">
            <w:pPr>
              <w:spacing w:after="0" w:line="240" w:lineRule="auto"/>
              <w:jc w:val="center"/>
              <w:rPr>
                <w:rFonts w:ascii="Arial" w:eastAsia="Times New Roman" w:hAnsi="Arial" w:cs="Arial"/>
                <w:b/>
                <w:bCs/>
                <w:color w:val="000000" w:themeColor="text1"/>
                <w:sz w:val="32"/>
                <w:szCs w:val="32"/>
              </w:rPr>
            </w:pPr>
            <w:r>
              <w:rPr>
                <w:rFonts w:ascii="Arial" w:eastAsia="Times New Roman" w:hAnsi="Arial" w:cs="Arial"/>
                <w:b/>
                <w:bCs/>
                <w:color w:val="000000" w:themeColor="text1"/>
                <w:sz w:val="32"/>
                <w:szCs w:val="32"/>
              </w:rPr>
              <w:t>Company and Team Qualifications</w:t>
            </w:r>
          </w:p>
        </w:tc>
        <w:tc>
          <w:tcPr>
            <w:tcW w:w="345" w:type="dxa"/>
            <w:vAlign w:val="center"/>
            <w:hideMark/>
          </w:tcPr>
          <w:p w14:paraId="5B3A64D5" w14:textId="77777777" w:rsidR="00121A2B" w:rsidRPr="005A092A" w:rsidRDefault="00121A2B" w:rsidP="00121A2B">
            <w:pPr>
              <w:spacing w:after="0" w:line="240" w:lineRule="auto"/>
              <w:rPr>
                <w:rFonts w:ascii="Arial" w:eastAsia="Times New Roman" w:hAnsi="Arial" w:cs="Arial"/>
                <w:sz w:val="20"/>
                <w:szCs w:val="20"/>
              </w:rPr>
            </w:pPr>
          </w:p>
        </w:tc>
      </w:tr>
      <w:tr w:rsidR="0031617F" w:rsidRPr="005A092A" w14:paraId="5D2A5F0A" w14:textId="77777777" w:rsidTr="2DAE59B9">
        <w:trPr>
          <w:trHeight w:val="620"/>
        </w:trPr>
        <w:tc>
          <w:tcPr>
            <w:tcW w:w="1170" w:type="dxa"/>
            <w:vMerge w:val="restart"/>
            <w:tcBorders>
              <w:top w:val="nil"/>
              <w:left w:val="single" w:sz="4" w:space="0" w:color="auto"/>
              <w:right w:val="single" w:sz="4" w:space="0" w:color="auto"/>
            </w:tcBorders>
            <w:shd w:val="clear" w:color="auto" w:fill="FFFF00"/>
            <w:noWrap/>
            <w:vAlign w:val="center"/>
          </w:tcPr>
          <w:p w14:paraId="3813A5EA" w14:textId="4607CAD9" w:rsidR="0031617F" w:rsidRPr="0031617F" w:rsidRDefault="0031617F" w:rsidP="00121A2B">
            <w:pPr>
              <w:spacing w:after="0" w:line="240" w:lineRule="auto"/>
              <w:jc w:val="center"/>
              <w:rPr>
                <w:rFonts w:ascii="Arial" w:eastAsia="Times New Roman" w:hAnsi="Arial" w:cs="Arial"/>
                <w:b/>
                <w:bCs/>
                <w:color w:val="000000"/>
              </w:rPr>
            </w:pPr>
            <w:r w:rsidRPr="0031617F">
              <w:rPr>
                <w:rFonts w:ascii="Arial" w:eastAsia="Times New Roman" w:hAnsi="Arial" w:cs="Arial"/>
                <w:b/>
                <w:bCs/>
                <w:color w:val="000000"/>
                <w:sz w:val="28"/>
                <w:szCs w:val="28"/>
              </w:rPr>
              <w:t>1</w:t>
            </w:r>
          </w:p>
        </w:tc>
        <w:tc>
          <w:tcPr>
            <w:tcW w:w="12880" w:type="dxa"/>
            <w:gridSpan w:val="3"/>
            <w:tcBorders>
              <w:top w:val="nil"/>
              <w:left w:val="nil"/>
              <w:bottom w:val="single" w:sz="4" w:space="0" w:color="auto"/>
              <w:right w:val="single" w:sz="4" w:space="0" w:color="auto"/>
            </w:tcBorders>
            <w:shd w:val="clear" w:color="auto" w:fill="FFFF00"/>
          </w:tcPr>
          <w:p w14:paraId="3B91C560" w14:textId="76A679E7" w:rsidR="00F801A2" w:rsidRPr="005E3FB8" w:rsidRDefault="002F4EA5" w:rsidP="005E3FB8">
            <w:pPr>
              <w:autoSpaceDE w:val="0"/>
              <w:autoSpaceDN w:val="0"/>
              <w:adjustRightInd w:val="0"/>
              <w:spacing w:after="0" w:line="240" w:lineRule="auto"/>
              <w:jc w:val="both"/>
              <w:rPr>
                <w:rFonts w:ascii="Arial" w:hAnsi="Arial"/>
                <w:sz w:val="20"/>
              </w:rPr>
            </w:pPr>
            <w:r w:rsidRPr="002F4EA5">
              <w:rPr>
                <w:rFonts w:ascii="Arial" w:hAnsi="Arial"/>
                <w:b/>
                <w:bCs/>
                <w:sz w:val="20"/>
              </w:rPr>
              <w:t xml:space="preserve">Provide </w:t>
            </w:r>
            <w:r w:rsidRPr="00DF18A7">
              <w:rPr>
                <w:rFonts w:ascii="Arial" w:hAnsi="Arial"/>
                <w:sz w:val="20"/>
              </w:rPr>
              <w:t>a brief history of the Respondent’s firm. Responses shall, at a minimum, include the year organized, ownership, affiliated companies, and relationships</w:t>
            </w:r>
          </w:p>
        </w:tc>
        <w:tc>
          <w:tcPr>
            <w:tcW w:w="345" w:type="dxa"/>
            <w:vAlign w:val="center"/>
          </w:tcPr>
          <w:p w14:paraId="624DC924" w14:textId="77777777" w:rsidR="0031617F" w:rsidRPr="005A092A" w:rsidRDefault="0031617F" w:rsidP="00121A2B">
            <w:pPr>
              <w:spacing w:after="0" w:line="240" w:lineRule="auto"/>
              <w:rPr>
                <w:rFonts w:ascii="Arial" w:eastAsia="Times New Roman" w:hAnsi="Arial" w:cs="Arial"/>
                <w:sz w:val="20"/>
                <w:szCs w:val="20"/>
              </w:rPr>
            </w:pPr>
          </w:p>
        </w:tc>
      </w:tr>
      <w:tr w:rsidR="0031617F" w:rsidRPr="005A092A" w14:paraId="734C5484" w14:textId="77777777" w:rsidTr="2DAE59B9">
        <w:trPr>
          <w:trHeight w:val="1340"/>
        </w:trPr>
        <w:tc>
          <w:tcPr>
            <w:tcW w:w="1170" w:type="dxa"/>
            <w:vMerge/>
            <w:noWrap/>
            <w:vAlign w:val="center"/>
            <w:hideMark/>
          </w:tcPr>
          <w:p w14:paraId="775D555C" w14:textId="3491521C" w:rsidR="0031617F" w:rsidRPr="005A092A" w:rsidRDefault="0031617F" w:rsidP="00121A2B">
            <w:pPr>
              <w:spacing w:after="0" w:line="240" w:lineRule="auto"/>
              <w:jc w:val="center"/>
              <w:rPr>
                <w:rFonts w:ascii="Arial" w:eastAsia="Times New Roman" w:hAnsi="Arial" w:cs="Arial"/>
                <w:color w:val="000000"/>
              </w:rPr>
            </w:pPr>
          </w:p>
        </w:tc>
        <w:tc>
          <w:tcPr>
            <w:tcW w:w="12880" w:type="dxa"/>
            <w:gridSpan w:val="3"/>
            <w:tcBorders>
              <w:top w:val="nil"/>
              <w:left w:val="nil"/>
              <w:bottom w:val="single" w:sz="4" w:space="0" w:color="auto"/>
              <w:right w:val="single" w:sz="4" w:space="0" w:color="auto"/>
            </w:tcBorders>
            <w:shd w:val="clear" w:color="auto" w:fill="auto"/>
            <w:hideMark/>
          </w:tcPr>
          <w:p w14:paraId="6A312CA4" w14:textId="520B37CF" w:rsidR="0031617F" w:rsidRDefault="0031617F" w:rsidP="0031617F">
            <w:pPr>
              <w:spacing w:after="0" w:line="240" w:lineRule="auto"/>
              <w:rPr>
                <w:rFonts w:ascii="Arial" w:eastAsia="Times New Roman" w:hAnsi="Arial" w:cs="Arial"/>
                <w:color w:val="000000"/>
              </w:rPr>
            </w:pPr>
            <w:r w:rsidRPr="005A092A">
              <w:rPr>
                <w:rFonts w:ascii="Arial" w:eastAsia="Times New Roman" w:hAnsi="Arial" w:cs="Arial"/>
                <w:color w:val="000000"/>
              </w:rPr>
              <w:t> </w:t>
            </w:r>
            <w:r>
              <w:rPr>
                <w:rFonts w:ascii="Arial" w:eastAsia="Times New Roman" w:hAnsi="Arial" w:cs="Arial"/>
                <w:color w:val="000000"/>
              </w:rPr>
              <w:t>Response:</w:t>
            </w:r>
          </w:p>
          <w:p w14:paraId="0C2B2F4F" w14:textId="77777777" w:rsidR="0031617F" w:rsidRDefault="0031617F" w:rsidP="0031617F">
            <w:pPr>
              <w:spacing w:after="0" w:line="240" w:lineRule="auto"/>
              <w:rPr>
                <w:rFonts w:ascii="Arial" w:eastAsia="Times New Roman" w:hAnsi="Arial" w:cs="Arial"/>
                <w:color w:val="000000"/>
              </w:rPr>
            </w:pPr>
          </w:p>
          <w:p w14:paraId="429013E3" w14:textId="77777777" w:rsidR="000C42D5" w:rsidRDefault="000C42D5" w:rsidP="0031617F">
            <w:pPr>
              <w:spacing w:after="0" w:line="240" w:lineRule="auto"/>
              <w:rPr>
                <w:rFonts w:ascii="Arial" w:eastAsia="Times New Roman" w:hAnsi="Arial" w:cs="Arial"/>
                <w:color w:val="000000"/>
              </w:rPr>
            </w:pPr>
          </w:p>
          <w:p w14:paraId="40CE3543" w14:textId="77777777" w:rsidR="000C42D5" w:rsidRDefault="000C42D5" w:rsidP="0031617F">
            <w:pPr>
              <w:spacing w:after="0" w:line="240" w:lineRule="auto"/>
              <w:rPr>
                <w:rFonts w:ascii="Arial" w:eastAsia="Times New Roman" w:hAnsi="Arial" w:cs="Arial"/>
                <w:color w:val="000000"/>
              </w:rPr>
            </w:pPr>
          </w:p>
          <w:p w14:paraId="03E314C4" w14:textId="77777777" w:rsidR="000C42D5" w:rsidRDefault="000C42D5" w:rsidP="0031617F">
            <w:pPr>
              <w:spacing w:after="0" w:line="240" w:lineRule="auto"/>
              <w:rPr>
                <w:rFonts w:ascii="Arial" w:eastAsia="Times New Roman" w:hAnsi="Arial" w:cs="Arial"/>
                <w:color w:val="000000"/>
              </w:rPr>
            </w:pPr>
          </w:p>
          <w:p w14:paraId="546702B2" w14:textId="77777777" w:rsidR="000C42D5" w:rsidRDefault="000C42D5" w:rsidP="0031617F">
            <w:pPr>
              <w:spacing w:after="0" w:line="240" w:lineRule="auto"/>
              <w:rPr>
                <w:rFonts w:ascii="Arial" w:eastAsia="Times New Roman" w:hAnsi="Arial" w:cs="Arial"/>
                <w:color w:val="000000"/>
              </w:rPr>
            </w:pPr>
          </w:p>
          <w:p w14:paraId="7C73B11A" w14:textId="77777777" w:rsidR="000C42D5" w:rsidRDefault="000C42D5" w:rsidP="0031617F">
            <w:pPr>
              <w:spacing w:after="0" w:line="240" w:lineRule="auto"/>
              <w:rPr>
                <w:rFonts w:ascii="Arial" w:eastAsia="Times New Roman" w:hAnsi="Arial" w:cs="Arial"/>
                <w:color w:val="000000"/>
              </w:rPr>
            </w:pPr>
          </w:p>
          <w:p w14:paraId="70EE327A" w14:textId="77777777" w:rsidR="0031617F" w:rsidRDefault="0031617F" w:rsidP="0031617F">
            <w:pPr>
              <w:spacing w:after="0" w:line="240" w:lineRule="auto"/>
              <w:rPr>
                <w:rFonts w:ascii="Arial" w:eastAsia="Times New Roman" w:hAnsi="Arial" w:cs="Arial"/>
                <w:color w:val="000000"/>
              </w:rPr>
            </w:pPr>
          </w:p>
          <w:p w14:paraId="50B6F6D8" w14:textId="77777777" w:rsidR="0031617F" w:rsidRDefault="0031617F" w:rsidP="0031617F">
            <w:pPr>
              <w:spacing w:after="0" w:line="240" w:lineRule="auto"/>
              <w:rPr>
                <w:rFonts w:ascii="Arial" w:eastAsia="Times New Roman" w:hAnsi="Arial" w:cs="Arial"/>
                <w:color w:val="000000"/>
              </w:rPr>
            </w:pPr>
          </w:p>
          <w:p w14:paraId="7657698B" w14:textId="4AA126B1" w:rsidR="0031617F" w:rsidRPr="005A092A" w:rsidRDefault="0031617F" w:rsidP="0031617F">
            <w:pPr>
              <w:spacing w:after="0" w:line="240" w:lineRule="auto"/>
              <w:rPr>
                <w:rFonts w:ascii="Arial" w:eastAsia="Times New Roman" w:hAnsi="Arial" w:cs="Arial"/>
                <w:color w:val="000000"/>
              </w:rPr>
            </w:pPr>
          </w:p>
        </w:tc>
        <w:tc>
          <w:tcPr>
            <w:tcW w:w="345" w:type="dxa"/>
            <w:vAlign w:val="center"/>
            <w:hideMark/>
          </w:tcPr>
          <w:p w14:paraId="56FE428F" w14:textId="77777777" w:rsidR="0031617F" w:rsidRPr="005A092A" w:rsidRDefault="0031617F" w:rsidP="00121A2B">
            <w:pPr>
              <w:spacing w:after="0" w:line="240" w:lineRule="auto"/>
              <w:rPr>
                <w:rFonts w:ascii="Arial" w:eastAsia="Times New Roman" w:hAnsi="Arial" w:cs="Arial"/>
                <w:sz w:val="20"/>
                <w:szCs w:val="20"/>
              </w:rPr>
            </w:pPr>
          </w:p>
        </w:tc>
      </w:tr>
      <w:tr w:rsidR="005E3FB8" w:rsidRPr="005A092A" w14:paraId="67DBD6E7" w14:textId="77777777" w:rsidTr="2DAE59B9">
        <w:trPr>
          <w:trHeight w:val="971"/>
        </w:trPr>
        <w:tc>
          <w:tcPr>
            <w:tcW w:w="1170" w:type="dxa"/>
            <w:vMerge w:val="restart"/>
            <w:tcBorders>
              <w:left w:val="single" w:sz="4" w:space="0" w:color="auto"/>
              <w:right w:val="single" w:sz="4" w:space="0" w:color="auto"/>
            </w:tcBorders>
            <w:shd w:val="clear" w:color="auto" w:fill="FFFF00"/>
            <w:noWrap/>
            <w:vAlign w:val="center"/>
          </w:tcPr>
          <w:p w14:paraId="457EDE8E" w14:textId="1F6BFB11" w:rsidR="005E3FB8" w:rsidRPr="00946B7E" w:rsidRDefault="005E3FB8" w:rsidP="00121A2B">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2</w:t>
            </w:r>
          </w:p>
        </w:tc>
        <w:tc>
          <w:tcPr>
            <w:tcW w:w="12880" w:type="dxa"/>
            <w:gridSpan w:val="3"/>
            <w:tcBorders>
              <w:top w:val="nil"/>
              <w:left w:val="nil"/>
              <w:bottom w:val="single" w:sz="4" w:space="0" w:color="auto"/>
              <w:right w:val="single" w:sz="4" w:space="0" w:color="auto"/>
            </w:tcBorders>
            <w:shd w:val="clear" w:color="auto" w:fill="FFFF00"/>
          </w:tcPr>
          <w:p w14:paraId="2F2CDA4F" w14:textId="372DA65F" w:rsidR="005E3FB8" w:rsidRPr="005A092A" w:rsidRDefault="007C3D65" w:rsidP="2DAE59B9">
            <w:pPr>
              <w:spacing w:after="0" w:line="240" w:lineRule="auto"/>
              <w:rPr>
                <w:rFonts w:ascii="Arial" w:hAnsi="Arial"/>
                <w:b/>
                <w:bCs/>
                <w:sz w:val="20"/>
                <w:szCs w:val="20"/>
              </w:rPr>
            </w:pPr>
            <w:r w:rsidRPr="2DAE59B9">
              <w:rPr>
                <w:rFonts w:ascii="Arial" w:hAnsi="Arial"/>
                <w:b/>
                <w:bCs/>
                <w:sz w:val="20"/>
                <w:szCs w:val="20"/>
              </w:rPr>
              <w:t xml:space="preserve">Provide </w:t>
            </w:r>
            <w:r w:rsidRPr="2DAE59B9">
              <w:rPr>
                <w:rFonts w:ascii="Arial" w:hAnsi="Arial"/>
                <w:sz w:val="20"/>
                <w:szCs w:val="20"/>
              </w:rPr>
              <w:t xml:space="preserve">the name, job title, address, office telephone number, fax number, and email address of a primary contact person who will be responsible for the </w:t>
            </w:r>
            <w:proofErr w:type="gramStart"/>
            <w:r w:rsidRPr="2DAE59B9">
              <w:rPr>
                <w:rFonts w:ascii="Arial" w:hAnsi="Arial"/>
                <w:sz w:val="20"/>
                <w:szCs w:val="20"/>
              </w:rPr>
              <w:t>day-</w:t>
            </w:r>
            <w:proofErr w:type="gramEnd"/>
            <w:r w:rsidRPr="2DAE59B9">
              <w:rPr>
                <w:rFonts w:ascii="Arial" w:hAnsi="Arial"/>
                <w:sz w:val="20"/>
                <w:szCs w:val="20"/>
              </w:rPr>
              <w:t xml:space="preserve">today contact with IA and any backup personnel who would be accessible if the primary contact cannot be reached.  </w:t>
            </w:r>
            <w:r w:rsidR="75D101A7" w:rsidRPr="2DAE59B9">
              <w:rPr>
                <w:rFonts w:ascii="Arial" w:hAnsi="Arial"/>
                <w:sz w:val="20"/>
                <w:szCs w:val="20"/>
              </w:rPr>
              <w:t>The primary contact so identified should be responsible for making most of the Respondent’s oral presentations, if requested.</w:t>
            </w:r>
          </w:p>
        </w:tc>
        <w:tc>
          <w:tcPr>
            <w:tcW w:w="345" w:type="dxa"/>
            <w:vAlign w:val="center"/>
          </w:tcPr>
          <w:p w14:paraId="66BFD1AD" w14:textId="77777777" w:rsidR="005E3FB8" w:rsidRPr="005A092A" w:rsidRDefault="005E3FB8" w:rsidP="00121A2B">
            <w:pPr>
              <w:spacing w:after="0" w:line="240" w:lineRule="auto"/>
              <w:rPr>
                <w:rFonts w:ascii="Arial" w:eastAsia="Times New Roman" w:hAnsi="Arial" w:cs="Arial"/>
                <w:sz w:val="20"/>
                <w:szCs w:val="20"/>
              </w:rPr>
            </w:pPr>
          </w:p>
        </w:tc>
      </w:tr>
      <w:tr w:rsidR="005E3FB8" w:rsidRPr="005A092A" w14:paraId="494C18AF" w14:textId="77777777" w:rsidTr="2DAE59B9">
        <w:trPr>
          <w:trHeight w:val="800"/>
        </w:trPr>
        <w:tc>
          <w:tcPr>
            <w:tcW w:w="1170" w:type="dxa"/>
            <w:vMerge/>
            <w:noWrap/>
            <w:vAlign w:val="center"/>
          </w:tcPr>
          <w:p w14:paraId="77D03BD3" w14:textId="77777777" w:rsidR="005E3FB8" w:rsidRPr="005A092A" w:rsidRDefault="005E3FB8" w:rsidP="00121A2B">
            <w:pPr>
              <w:spacing w:after="0" w:line="240" w:lineRule="auto"/>
              <w:jc w:val="center"/>
              <w:rPr>
                <w:rFonts w:ascii="Arial" w:eastAsia="Times New Roman" w:hAnsi="Arial" w:cs="Arial"/>
                <w:color w:val="000000"/>
              </w:rPr>
            </w:pPr>
          </w:p>
        </w:tc>
        <w:tc>
          <w:tcPr>
            <w:tcW w:w="12880" w:type="dxa"/>
            <w:gridSpan w:val="3"/>
            <w:tcBorders>
              <w:top w:val="nil"/>
              <w:left w:val="nil"/>
              <w:bottom w:val="single" w:sz="4" w:space="0" w:color="auto"/>
              <w:right w:val="single" w:sz="4" w:space="0" w:color="auto"/>
            </w:tcBorders>
            <w:shd w:val="clear" w:color="auto" w:fill="auto"/>
          </w:tcPr>
          <w:p w14:paraId="0A93FAAD" w14:textId="0BDDAB8F" w:rsidR="005E3FB8" w:rsidRPr="005A092A" w:rsidRDefault="00195CC8" w:rsidP="0031617F">
            <w:pPr>
              <w:spacing w:after="0" w:line="240" w:lineRule="auto"/>
              <w:rPr>
                <w:rFonts w:ascii="Arial" w:eastAsia="Times New Roman" w:hAnsi="Arial" w:cs="Arial"/>
                <w:color w:val="000000"/>
              </w:rPr>
            </w:pPr>
            <w:r>
              <w:rPr>
                <w:rFonts w:ascii="Arial" w:eastAsia="Times New Roman" w:hAnsi="Arial" w:cs="Arial"/>
                <w:color w:val="000000"/>
              </w:rPr>
              <w:t>Response:</w:t>
            </w:r>
          </w:p>
        </w:tc>
        <w:tc>
          <w:tcPr>
            <w:tcW w:w="345" w:type="dxa"/>
            <w:vAlign w:val="center"/>
          </w:tcPr>
          <w:p w14:paraId="6A047D69" w14:textId="77777777" w:rsidR="005E3FB8" w:rsidRPr="005A092A" w:rsidRDefault="005E3FB8" w:rsidP="00121A2B">
            <w:pPr>
              <w:spacing w:after="0" w:line="240" w:lineRule="auto"/>
              <w:rPr>
                <w:rFonts w:ascii="Arial" w:eastAsia="Times New Roman" w:hAnsi="Arial" w:cs="Arial"/>
                <w:sz w:val="20"/>
                <w:szCs w:val="20"/>
              </w:rPr>
            </w:pPr>
          </w:p>
        </w:tc>
      </w:tr>
      <w:tr w:rsidR="00195CC8" w:rsidRPr="005A092A" w14:paraId="376E3DF6" w14:textId="77777777" w:rsidTr="2DAE59B9">
        <w:trPr>
          <w:trHeight w:val="638"/>
        </w:trPr>
        <w:tc>
          <w:tcPr>
            <w:tcW w:w="1170" w:type="dxa"/>
            <w:vMerge w:val="restart"/>
            <w:tcBorders>
              <w:left w:val="single" w:sz="4" w:space="0" w:color="auto"/>
              <w:right w:val="single" w:sz="4" w:space="0" w:color="auto"/>
            </w:tcBorders>
            <w:shd w:val="clear" w:color="auto" w:fill="FFFF00"/>
            <w:noWrap/>
            <w:vAlign w:val="center"/>
          </w:tcPr>
          <w:p w14:paraId="5BA872DC" w14:textId="5A3F7097" w:rsidR="00195CC8" w:rsidRPr="00946B7E" w:rsidRDefault="00195CC8" w:rsidP="00121A2B">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lastRenderedPageBreak/>
              <w:t>3</w:t>
            </w:r>
          </w:p>
        </w:tc>
        <w:tc>
          <w:tcPr>
            <w:tcW w:w="12880" w:type="dxa"/>
            <w:gridSpan w:val="3"/>
            <w:tcBorders>
              <w:top w:val="nil"/>
              <w:left w:val="nil"/>
              <w:bottom w:val="single" w:sz="4" w:space="0" w:color="auto"/>
              <w:right w:val="single" w:sz="4" w:space="0" w:color="auto"/>
            </w:tcBorders>
            <w:shd w:val="clear" w:color="auto" w:fill="FFFF00"/>
          </w:tcPr>
          <w:p w14:paraId="684B364A" w14:textId="4396755D" w:rsidR="00195CC8" w:rsidRDefault="003B70FF" w:rsidP="0031617F">
            <w:pPr>
              <w:spacing w:after="0" w:line="240" w:lineRule="auto"/>
              <w:rPr>
                <w:rFonts w:ascii="Arial" w:eastAsia="Times New Roman" w:hAnsi="Arial" w:cs="Arial"/>
                <w:color w:val="000000"/>
              </w:rPr>
            </w:pPr>
            <w:r w:rsidRPr="003B70FF">
              <w:rPr>
                <w:rFonts w:ascii="Arial" w:hAnsi="Arial"/>
                <w:b/>
                <w:bCs/>
                <w:sz w:val="20"/>
              </w:rPr>
              <w:t xml:space="preserve">Describe </w:t>
            </w:r>
            <w:r w:rsidRPr="00DF18A7">
              <w:rPr>
                <w:rFonts w:ascii="Arial" w:hAnsi="Arial"/>
                <w:sz w:val="20"/>
              </w:rPr>
              <w:t>all litigation pending or taken against the Respondent or member of the Respondent’s firm related to the Scope of Work.</w:t>
            </w:r>
          </w:p>
        </w:tc>
        <w:tc>
          <w:tcPr>
            <w:tcW w:w="345" w:type="dxa"/>
            <w:vAlign w:val="center"/>
          </w:tcPr>
          <w:p w14:paraId="286EA2F4" w14:textId="77777777" w:rsidR="00195CC8" w:rsidRPr="005A092A" w:rsidRDefault="00195CC8" w:rsidP="00121A2B">
            <w:pPr>
              <w:spacing w:after="0" w:line="240" w:lineRule="auto"/>
              <w:rPr>
                <w:rFonts w:ascii="Arial" w:eastAsia="Times New Roman" w:hAnsi="Arial" w:cs="Arial"/>
                <w:sz w:val="20"/>
                <w:szCs w:val="20"/>
              </w:rPr>
            </w:pPr>
          </w:p>
        </w:tc>
      </w:tr>
      <w:tr w:rsidR="00195CC8" w:rsidRPr="005A092A" w14:paraId="531E8303" w14:textId="77777777" w:rsidTr="2DAE59B9">
        <w:trPr>
          <w:trHeight w:val="3599"/>
        </w:trPr>
        <w:tc>
          <w:tcPr>
            <w:tcW w:w="1170" w:type="dxa"/>
            <w:vMerge/>
            <w:noWrap/>
            <w:vAlign w:val="center"/>
          </w:tcPr>
          <w:p w14:paraId="1B4BDF9C" w14:textId="77777777" w:rsidR="00195CC8" w:rsidRPr="005A092A" w:rsidRDefault="00195CC8" w:rsidP="00195CC8">
            <w:pPr>
              <w:spacing w:after="0" w:line="240" w:lineRule="auto"/>
              <w:jc w:val="center"/>
              <w:rPr>
                <w:rFonts w:ascii="Arial" w:eastAsia="Times New Roman" w:hAnsi="Arial" w:cs="Arial"/>
                <w:color w:val="000000"/>
              </w:rPr>
            </w:pPr>
          </w:p>
        </w:tc>
        <w:tc>
          <w:tcPr>
            <w:tcW w:w="12880" w:type="dxa"/>
            <w:gridSpan w:val="3"/>
            <w:tcBorders>
              <w:top w:val="nil"/>
              <w:left w:val="nil"/>
              <w:bottom w:val="single" w:sz="4" w:space="0" w:color="auto"/>
              <w:right w:val="single" w:sz="4" w:space="0" w:color="auto"/>
            </w:tcBorders>
            <w:shd w:val="clear" w:color="auto" w:fill="auto"/>
          </w:tcPr>
          <w:p w14:paraId="48CE23F6" w14:textId="10BF098A" w:rsidR="00195CC8" w:rsidRDefault="00195CC8" w:rsidP="00195CC8">
            <w:pPr>
              <w:spacing w:after="0" w:line="240" w:lineRule="auto"/>
              <w:rPr>
                <w:rFonts w:ascii="Arial" w:eastAsia="Times New Roman" w:hAnsi="Arial" w:cs="Arial"/>
                <w:color w:val="000000"/>
              </w:rPr>
            </w:pPr>
            <w:r>
              <w:rPr>
                <w:rFonts w:ascii="Arial" w:eastAsia="Times New Roman" w:hAnsi="Arial" w:cs="Arial"/>
                <w:color w:val="000000"/>
              </w:rPr>
              <w:t>Response:</w:t>
            </w:r>
          </w:p>
        </w:tc>
        <w:tc>
          <w:tcPr>
            <w:tcW w:w="345" w:type="dxa"/>
            <w:vAlign w:val="center"/>
          </w:tcPr>
          <w:p w14:paraId="2746685D" w14:textId="77777777" w:rsidR="00195CC8" w:rsidRPr="005A092A" w:rsidRDefault="00195CC8" w:rsidP="00195CC8">
            <w:pPr>
              <w:spacing w:after="0" w:line="240" w:lineRule="auto"/>
              <w:rPr>
                <w:rFonts w:ascii="Arial" w:eastAsia="Times New Roman" w:hAnsi="Arial" w:cs="Arial"/>
                <w:sz w:val="20"/>
                <w:szCs w:val="20"/>
              </w:rPr>
            </w:pPr>
          </w:p>
        </w:tc>
      </w:tr>
      <w:tr w:rsidR="00195CC8" w:rsidRPr="005A092A" w14:paraId="6D2343BF" w14:textId="77777777" w:rsidTr="2DAE59B9">
        <w:trPr>
          <w:trHeight w:val="530"/>
        </w:trPr>
        <w:tc>
          <w:tcPr>
            <w:tcW w:w="1170" w:type="dxa"/>
            <w:vMerge w:val="restart"/>
            <w:tcBorders>
              <w:left w:val="single" w:sz="4" w:space="0" w:color="auto"/>
              <w:right w:val="single" w:sz="4" w:space="0" w:color="auto"/>
            </w:tcBorders>
            <w:shd w:val="clear" w:color="auto" w:fill="FFFF00"/>
            <w:noWrap/>
            <w:vAlign w:val="center"/>
          </w:tcPr>
          <w:p w14:paraId="7B9B70D4" w14:textId="4ECF33E9" w:rsidR="00195CC8" w:rsidRPr="00946B7E" w:rsidRDefault="00195CC8" w:rsidP="00195CC8">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4</w:t>
            </w:r>
          </w:p>
        </w:tc>
        <w:tc>
          <w:tcPr>
            <w:tcW w:w="12880" w:type="dxa"/>
            <w:gridSpan w:val="3"/>
            <w:tcBorders>
              <w:top w:val="nil"/>
              <w:left w:val="nil"/>
              <w:bottom w:val="single" w:sz="4" w:space="0" w:color="auto"/>
              <w:right w:val="single" w:sz="4" w:space="0" w:color="auto"/>
            </w:tcBorders>
            <w:shd w:val="clear" w:color="auto" w:fill="FFFF00"/>
          </w:tcPr>
          <w:p w14:paraId="4D45BBF5" w14:textId="3E7A15B0" w:rsidR="00151B84" w:rsidRPr="00157840" w:rsidRDefault="00151B84" w:rsidP="2DAE59B9">
            <w:pPr>
              <w:autoSpaceDE w:val="0"/>
              <w:autoSpaceDN w:val="0"/>
              <w:adjustRightInd w:val="0"/>
              <w:spacing w:after="0" w:line="240" w:lineRule="auto"/>
              <w:jc w:val="both"/>
              <w:rPr>
                <w:rFonts w:ascii="Arial" w:hAnsi="Arial"/>
                <w:sz w:val="20"/>
                <w:szCs w:val="20"/>
              </w:rPr>
            </w:pPr>
            <w:r w:rsidRPr="2DAE59B9">
              <w:rPr>
                <w:rFonts w:ascii="Arial" w:hAnsi="Arial"/>
                <w:b/>
                <w:bCs/>
                <w:sz w:val="20"/>
                <w:szCs w:val="20"/>
              </w:rPr>
              <w:t>Describe</w:t>
            </w:r>
            <w:r w:rsidRPr="2DAE59B9">
              <w:rPr>
                <w:rFonts w:ascii="Arial" w:hAnsi="Arial"/>
                <w:sz w:val="20"/>
                <w:szCs w:val="20"/>
              </w:rPr>
              <w:t xml:space="preserve"> any memberships or certifications that the firm holds with professional organizations for contractors such as, but not limited to, National Association of Realtors (NAR), Georgia Association of Realtors (GAR), Commercial Real Estate Development Association (NAIOP), Certified Commercial Investment Member (CCIM) Institute, Urban Land Institute (ULI), Building </w:t>
            </w:r>
            <w:r w:rsidR="6B24A38A" w:rsidRPr="2DAE59B9">
              <w:rPr>
                <w:rFonts w:ascii="Arial" w:hAnsi="Arial"/>
                <w:sz w:val="20"/>
                <w:szCs w:val="20"/>
              </w:rPr>
              <w:t>Owners</w:t>
            </w:r>
            <w:r w:rsidRPr="2DAE59B9">
              <w:rPr>
                <w:rFonts w:ascii="Arial" w:hAnsi="Arial"/>
                <w:sz w:val="20"/>
                <w:szCs w:val="20"/>
              </w:rPr>
              <w:t xml:space="preserve"> and Managers Association (BOMA), International Council of Shopping Centers (ICSC), Society of Industrial and Office Realtors (SIOR).</w:t>
            </w:r>
          </w:p>
          <w:p w14:paraId="154464A9" w14:textId="75FB85B7" w:rsidR="00195CC8" w:rsidRDefault="00195CC8" w:rsidP="00195CC8">
            <w:pPr>
              <w:spacing w:after="0" w:line="240" w:lineRule="auto"/>
              <w:rPr>
                <w:rFonts w:ascii="Arial" w:eastAsia="Times New Roman" w:hAnsi="Arial" w:cs="Arial"/>
                <w:color w:val="000000"/>
              </w:rPr>
            </w:pPr>
          </w:p>
        </w:tc>
        <w:tc>
          <w:tcPr>
            <w:tcW w:w="345" w:type="dxa"/>
            <w:vAlign w:val="center"/>
          </w:tcPr>
          <w:p w14:paraId="7BD673BE" w14:textId="77777777" w:rsidR="00195CC8" w:rsidRPr="005A092A" w:rsidRDefault="00195CC8" w:rsidP="00195CC8">
            <w:pPr>
              <w:spacing w:after="0" w:line="240" w:lineRule="auto"/>
              <w:rPr>
                <w:rFonts w:ascii="Arial" w:eastAsia="Times New Roman" w:hAnsi="Arial" w:cs="Arial"/>
                <w:sz w:val="20"/>
                <w:szCs w:val="20"/>
              </w:rPr>
            </w:pPr>
          </w:p>
        </w:tc>
      </w:tr>
      <w:tr w:rsidR="00195CC8" w:rsidRPr="005A092A" w14:paraId="299C8890" w14:textId="77777777" w:rsidTr="2DAE59B9">
        <w:trPr>
          <w:trHeight w:val="2906"/>
        </w:trPr>
        <w:tc>
          <w:tcPr>
            <w:tcW w:w="1170" w:type="dxa"/>
            <w:vMerge/>
            <w:noWrap/>
            <w:vAlign w:val="center"/>
          </w:tcPr>
          <w:p w14:paraId="7CEADCCF" w14:textId="77777777" w:rsidR="00195CC8" w:rsidRPr="005A092A" w:rsidRDefault="00195CC8" w:rsidP="00195CC8">
            <w:pPr>
              <w:spacing w:after="0" w:line="240" w:lineRule="auto"/>
              <w:jc w:val="center"/>
              <w:rPr>
                <w:rFonts w:ascii="Arial" w:eastAsia="Times New Roman" w:hAnsi="Arial" w:cs="Arial"/>
                <w:color w:val="000000"/>
              </w:rPr>
            </w:pPr>
          </w:p>
        </w:tc>
        <w:tc>
          <w:tcPr>
            <w:tcW w:w="12880" w:type="dxa"/>
            <w:gridSpan w:val="3"/>
            <w:tcBorders>
              <w:top w:val="nil"/>
              <w:left w:val="nil"/>
              <w:bottom w:val="single" w:sz="4" w:space="0" w:color="auto"/>
              <w:right w:val="single" w:sz="4" w:space="0" w:color="auto"/>
            </w:tcBorders>
            <w:shd w:val="clear" w:color="auto" w:fill="auto"/>
          </w:tcPr>
          <w:p w14:paraId="5925FD17" w14:textId="21D202B8" w:rsidR="00195CC8" w:rsidRDefault="00195CC8" w:rsidP="00195CC8">
            <w:pPr>
              <w:spacing w:after="0" w:line="240" w:lineRule="auto"/>
              <w:rPr>
                <w:rFonts w:ascii="Arial" w:eastAsia="Times New Roman" w:hAnsi="Arial" w:cs="Arial"/>
                <w:color w:val="000000"/>
              </w:rPr>
            </w:pPr>
            <w:r>
              <w:rPr>
                <w:rFonts w:ascii="Arial" w:eastAsia="Times New Roman" w:hAnsi="Arial" w:cs="Arial"/>
                <w:color w:val="000000"/>
              </w:rPr>
              <w:t>Response:</w:t>
            </w:r>
          </w:p>
        </w:tc>
        <w:tc>
          <w:tcPr>
            <w:tcW w:w="345" w:type="dxa"/>
            <w:vAlign w:val="center"/>
          </w:tcPr>
          <w:p w14:paraId="216B39FE" w14:textId="77777777" w:rsidR="00195CC8" w:rsidRPr="005A092A" w:rsidRDefault="00195CC8" w:rsidP="00195CC8">
            <w:pPr>
              <w:spacing w:after="0" w:line="240" w:lineRule="auto"/>
              <w:rPr>
                <w:rFonts w:ascii="Arial" w:eastAsia="Times New Roman" w:hAnsi="Arial" w:cs="Arial"/>
                <w:sz w:val="20"/>
                <w:szCs w:val="20"/>
              </w:rPr>
            </w:pPr>
          </w:p>
        </w:tc>
      </w:tr>
      <w:tr w:rsidR="00E2600A" w:rsidRPr="005A092A" w14:paraId="6E511503" w14:textId="77777777" w:rsidTr="2DAE59B9">
        <w:trPr>
          <w:trHeight w:val="593"/>
        </w:trPr>
        <w:tc>
          <w:tcPr>
            <w:tcW w:w="1170" w:type="dxa"/>
            <w:vMerge w:val="restart"/>
            <w:tcBorders>
              <w:top w:val="single" w:sz="4" w:space="0" w:color="auto"/>
              <w:left w:val="single" w:sz="4" w:space="0" w:color="auto"/>
              <w:right w:val="single" w:sz="4" w:space="0" w:color="auto"/>
            </w:tcBorders>
            <w:shd w:val="clear" w:color="auto" w:fill="FFFF00"/>
            <w:noWrap/>
            <w:vAlign w:val="center"/>
          </w:tcPr>
          <w:p w14:paraId="2D8D20EF" w14:textId="35A64A7A" w:rsidR="00E2600A" w:rsidRPr="00D835B3" w:rsidRDefault="00E2600A" w:rsidP="00D835B3">
            <w:pPr>
              <w:spacing w:after="0" w:line="240" w:lineRule="auto"/>
              <w:jc w:val="center"/>
              <w:rPr>
                <w:rFonts w:ascii="Arial" w:eastAsia="Times New Roman" w:hAnsi="Arial" w:cs="Arial"/>
                <w:color w:val="000000"/>
              </w:rPr>
            </w:pPr>
            <w:r w:rsidRPr="00D835B3">
              <w:rPr>
                <w:rFonts w:ascii="Arial" w:eastAsia="Times New Roman" w:hAnsi="Arial" w:cs="Arial"/>
                <w:b/>
                <w:bCs/>
                <w:color w:val="000000"/>
                <w:sz w:val="28"/>
                <w:szCs w:val="28"/>
              </w:rPr>
              <w:t>5</w:t>
            </w:r>
          </w:p>
        </w:tc>
        <w:tc>
          <w:tcPr>
            <w:tcW w:w="12880"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14:paraId="27898293" w14:textId="7E93460B" w:rsidR="00D477E4" w:rsidRPr="00A226A6" w:rsidRDefault="00D477E4" w:rsidP="2DAE59B9">
            <w:pPr>
              <w:autoSpaceDE w:val="0"/>
              <w:autoSpaceDN w:val="0"/>
              <w:adjustRightInd w:val="0"/>
              <w:spacing w:after="0" w:line="240" w:lineRule="auto"/>
              <w:jc w:val="both"/>
              <w:rPr>
                <w:rFonts w:ascii="Arial" w:hAnsi="Arial"/>
                <w:sz w:val="20"/>
                <w:szCs w:val="20"/>
              </w:rPr>
            </w:pPr>
            <w:r w:rsidRPr="2DAE59B9">
              <w:rPr>
                <w:rFonts w:ascii="Arial" w:hAnsi="Arial"/>
                <w:b/>
                <w:bCs/>
                <w:sz w:val="20"/>
                <w:szCs w:val="20"/>
              </w:rPr>
              <w:t>Provide</w:t>
            </w:r>
            <w:r w:rsidRPr="2DAE59B9">
              <w:rPr>
                <w:rFonts w:ascii="Arial" w:hAnsi="Arial"/>
                <w:sz w:val="20"/>
                <w:szCs w:val="20"/>
              </w:rPr>
              <w:t xml:space="preserve"> the name, title, office location, phone number, e-mail address, and brief resumes (including IA and other state and local housing finance agency experience, as applicable) for the professionals who will be assigned to IA’s account</w:t>
            </w:r>
            <w:r w:rsidR="3217EE9B" w:rsidRPr="2DAE59B9">
              <w:rPr>
                <w:rFonts w:ascii="Arial" w:hAnsi="Arial"/>
                <w:sz w:val="20"/>
                <w:szCs w:val="20"/>
              </w:rPr>
              <w:t xml:space="preserve">. </w:t>
            </w:r>
            <w:r w:rsidRPr="2DAE59B9">
              <w:rPr>
                <w:rFonts w:ascii="Arial" w:hAnsi="Arial"/>
                <w:sz w:val="20"/>
                <w:szCs w:val="20"/>
              </w:rPr>
              <w:t>Include their level of responsibility and availability.</w:t>
            </w:r>
          </w:p>
          <w:p w14:paraId="369395CE" w14:textId="0D699BC5" w:rsidR="00E2600A" w:rsidRPr="00D835B3" w:rsidRDefault="00E2600A" w:rsidP="00D835B3">
            <w:pPr>
              <w:spacing w:after="0" w:line="240" w:lineRule="auto"/>
              <w:rPr>
                <w:rFonts w:ascii="Arial" w:eastAsia="Times New Roman" w:hAnsi="Arial" w:cs="Arial"/>
                <w:color w:val="000000"/>
              </w:rPr>
            </w:pPr>
          </w:p>
        </w:tc>
        <w:tc>
          <w:tcPr>
            <w:tcW w:w="345" w:type="dxa"/>
            <w:vAlign w:val="center"/>
          </w:tcPr>
          <w:p w14:paraId="56E6C644" w14:textId="77777777" w:rsidR="00E2600A" w:rsidRPr="005A092A" w:rsidRDefault="00E2600A" w:rsidP="00195CC8">
            <w:pPr>
              <w:spacing w:after="0" w:line="240" w:lineRule="auto"/>
              <w:rPr>
                <w:rFonts w:ascii="Arial" w:eastAsia="Times New Roman" w:hAnsi="Arial" w:cs="Arial"/>
                <w:sz w:val="20"/>
                <w:szCs w:val="20"/>
              </w:rPr>
            </w:pPr>
          </w:p>
        </w:tc>
      </w:tr>
      <w:tr w:rsidR="00E2600A" w:rsidRPr="005A092A" w14:paraId="501FDEDD" w14:textId="77777777" w:rsidTr="2DAE59B9">
        <w:trPr>
          <w:trHeight w:val="3077"/>
        </w:trPr>
        <w:tc>
          <w:tcPr>
            <w:tcW w:w="1170" w:type="dxa"/>
            <w:vMerge/>
            <w:noWrap/>
            <w:vAlign w:val="center"/>
          </w:tcPr>
          <w:p w14:paraId="6B463E68" w14:textId="77777777" w:rsidR="00E2600A" w:rsidRDefault="00E2600A" w:rsidP="00195CC8">
            <w:pPr>
              <w:spacing w:after="0" w:line="240" w:lineRule="auto"/>
              <w:jc w:val="center"/>
              <w:rPr>
                <w:rFonts w:ascii="Arial" w:eastAsia="Times New Roman" w:hAnsi="Arial" w:cs="Arial"/>
                <w:b/>
                <w:bCs/>
                <w:color w:val="000000"/>
                <w:sz w:val="32"/>
                <w:szCs w:val="32"/>
              </w:rPr>
            </w:pPr>
          </w:p>
        </w:tc>
        <w:tc>
          <w:tcPr>
            <w:tcW w:w="12880" w:type="dxa"/>
            <w:gridSpan w:val="3"/>
            <w:tcBorders>
              <w:top w:val="single" w:sz="4" w:space="0" w:color="auto"/>
              <w:left w:val="single" w:sz="4" w:space="0" w:color="auto"/>
              <w:bottom w:val="single" w:sz="4" w:space="0" w:color="auto"/>
              <w:right w:val="single" w:sz="4" w:space="0" w:color="auto"/>
            </w:tcBorders>
            <w:shd w:val="clear" w:color="auto" w:fill="auto"/>
          </w:tcPr>
          <w:p w14:paraId="311958CB" w14:textId="19DBD6F4" w:rsidR="00E2600A" w:rsidRPr="00C536A2" w:rsidRDefault="00C536A2" w:rsidP="00C87F24">
            <w:pPr>
              <w:spacing w:after="0" w:line="240" w:lineRule="auto"/>
              <w:contextualSpacing/>
              <w:rPr>
                <w:rFonts w:ascii="Arial" w:eastAsia="Times New Roman" w:hAnsi="Arial" w:cs="Arial"/>
                <w:color w:val="000000"/>
              </w:rPr>
            </w:pPr>
            <w:r w:rsidRPr="00C536A2">
              <w:rPr>
                <w:rFonts w:ascii="Arial" w:eastAsia="Times New Roman" w:hAnsi="Arial" w:cs="Arial"/>
                <w:color w:val="000000"/>
              </w:rPr>
              <w:t>Response:</w:t>
            </w:r>
          </w:p>
        </w:tc>
        <w:tc>
          <w:tcPr>
            <w:tcW w:w="345" w:type="dxa"/>
            <w:vAlign w:val="center"/>
          </w:tcPr>
          <w:p w14:paraId="347037F7" w14:textId="77777777" w:rsidR="00E2600A" w:rsidRPr="005A092A" w:rsidRDefault="00E2600A" w:rsidP="00195CC8">
            <w:pPr>
              <w:spacing w:after="0" w:line="240" w:lineRule="auto"/>
              <w:rPr>
                <w:rFonts w:ascii="Arial" w:eastAsia="Times New Roman" w:hAnsi="Arial" w:cs="Arial"/>
                <w:sz w:val="20"/>
                <w:szCs w:val="20"/>
              </w:rPr>
            </w:pPr>
          </w:p>
        </w:tc>
      </w:tr>
      <w:tr w:rsidR="00E2600A" w:rsidRPr="005A092A" w14:paraId="3767166F" w14:textId="77777777" w:rsidTr="2DAE59B9">
        <w:trPr>
          <w:trHeight w:val="593"/>
        </w:trPr>
        <w:tc>
          <w:tcPr>
            <w:tcW w:w="1170" w:type="dxa"/>
            <w:vMerge w:val="restart"/>
            <w:tcBorders>
              <w:left w:val="single" w:sz="4" w:space="0" w:color="auto"/>
              <w:right w:val="single" w:sz="4" w:space="0" w:color="auto"/>
            </w:tcBorders>
            <w:shd w:val="clear" w:color="auto" w:fill="FFFF00"/>
            <w:noWrap/>
            <w:vAlign w:val="center"/>
          </w:tcPr>
          <w:p w14:paraId="0E396B2C" w14:textId="5064387D" w:rsidR="00E2600A" w:rsidRPr="00C87F24" w:rsidRDefault="00E2600A" w:rsidP="00C87F24">
            <w:pPr>
              <w:spacing w:after="0" w:line="240" w:lineRule="auto"/>
              <w:jc w:val="center"/>
              <w:rPr>
                <w:rFonts w:ascii="Arial" w:eastAsia="Times New Roman" w:hAnsi="Arial" w:cs="Arial"/>
                <w:color w:val="000000"/>
              </w:rPr>
            </w:pPr>
            <w:r w:rsidRPr="00C87F24">
              <w:rPr>
                <w:rFonts w:ascii="Arial" w:eastAsia="Times New Roman" w:hAnsi="Arial" w:cs="Arial"/>
                <w:b/>
                <w:bCs/>
                <w:color w:val="000000" w:themeColor="text1"/>
                <w:sz w:val="28"/>
                <w:szCs w:val="28"/>
              </w:rPr>
              <w:t>6</w:t>
            </w:r>
          </w:p>
        </w:tc>
        <w:tc>
          <w:tcPr>
            <w:tcW w:w="12880"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14:paraId="4BD134CD" w14:textId="09A7E174" w:rsidR="00E2600A" w:rsidRPr="00C87F24" w:rsidRDefault="00DF18A7" w:rsidP="00C87F24">
            <w:pPr>
              <w:spacing w:after="0" w:line="240" w:lineRule="auto"/>
              <w:contextualSpacing/>
              <w:rPr>
                <w:rFonts w:ascii="Arial" w:eastAsia="Times New Roman" w:hAnsi="Arial" w:cs="Arial"/>
                <w:color w:val="000000"/>
              </w:rPr>
            </w:pPr>
            <w:r w:rsidRPr="2DAE59B9">
              <w:rPr>
                <w:rFonts w:ascii="Arial" w:eastAsia="Times New Roman" w:hAnsi="Arial" w:cs="Arial"/>
                <w:b/>
                <w:bCs/>
                <w:color w:val="000000" w:themeColor="text1"/>
              </w:rPr>
              <w:t xml:space="preserve">Describe </w:t>
            </w:r>
            <w:r w:rsidRPr="2DAE59B9">
              <w:rPr>
                <w:rFonts w:ascii="Arial" w:eastAsia="Times New Roman" w:hAnsi="Arial" w:cs="Arial"/>
                <w:color w:val="000000" w:themeColor="text1"/>
              </w:rPr>
              <w:t>the professional background of these individuals, particularly their relevant project management and construction management experience</w:t>
            </w:r>
            <w:r w:rsidR="6E466E5C" w:rsidRPr="2DAE59B9">
              <w:rPr>
                <w:rFonts w:ascii="Arial" w:eastAsia="Times New Roman" w:hAnsi="Arial" w:cs="Arial"/>
                <w:color w:val="000000" w:themeColor="text1"/>
              </w:rPr>
              <w:t xml:space="preserve">. </w:t>
            </w:r>
            <w:r w:rsidRPr="2DAE59B9">
              <w:rPr>
                <w:rFonts w:ascii="Arial" w:eastAsia="Times New Roman" w:hAnsi="Arial" w:cs="Arial"/>
                <w:color w:val="000000" w:themeColor="text1"/>
              </w:rPr>
              <w:t>Please designate the percentage of work for which each team member will be responsible.</w:t>
            </w:r>
          </w:p>
        </w:tc>
        <w:tc>
          <w:tcPr>
            <w:tcW w:w="345" w:type="dxa"/>
            <w:vAlign w:val="center"/>
          </w:tcPr>
          <w:p w14:paraId="33E370B1" w14:textId="77777777" w:rsidR="00E2600A" w:rsidRPr="005A092A" w:rsidRDefault="00E2600A" w:rsidP="00195CC8">
            <w:pPr>
              <w:spacing w:after="0" w:line="240" w:lineRule="auto"/>
              <w:rPr>
                <w:rFonts w:ascii="Arial" w:eastAsia="Times New Roman" w:hAnsi="Arial" w:cs="Arial"/>
                <w:sz w:val="20"/>
                <w:szCs w:val="20"/>
              </w:rPr>
            </w:pPr>
          </w:p>
        </w:tc>
      </w:tr>
      <w:tr w:rsidR="00E2600A" w:rsidRPr="005A092A" w14:paraId="763DA315" w14:textId="77777777" w:rsidTr="2DAE59B9">
        <w:trPr>
          <w:trHeight w:val="3356"/>
        </w:trPr>
        <w:tc>
          <w:tcPr>
            <w:tcW w:w="1170" w:type="dxa"/>
            <w:vMerge/>
            <w:noWrap/>
            <w:vAlign w:val="center"/>
          </w:tcPr>
          <w:p w14:paraId="08D47BE4" w14:textId="77777777" w:rsidR="00E2600A" w:rsidRPr="00C87F24" w:rsidRDefault="00E2600A" w:rsidP="00C87F24">
            <w:pPr>
              <w:spacing w:after="0" w:line="240" w:lineRule="auto"/>
              <w:contextualSpacing/>
              <w:rPr>
                <w:rFonts w:ascii="Arial" w:eastAsia="Times New Roman" w:hAnsi="Arial" w:cs="Arial"/>
                <w:color w:val="000000"/>
              </w:rPr>
            </w:pPr>
          </w:p>
        </w:tc>
        <w:tc>
          <w:tcPr>
            <w:tcW w:w="12880" w:type="dxa"/>
            <w:gridSpan w:val="3"/>
            <w:tcBorders>
              <w:top w:val="single" w:sz="4" w:space="0" w:color="auto"/>
              <w:left w:val="single" w:sz="4" w:space="0" w:color="auto"/>
              <w:bottom w:val="single" w:sz="4" w:space="0" w:color="auto"/>
              <w:right w:val="single" w:sz="4" w:space="0" w:color="auto"/>
            </w:tcBorders>
            <w:shd w:val="clear" w:color="auto" w:fill="auto"/>
          </w:tcPr>
          <w:p w14:paraId="5AA18BF4" w14:textId="28608505" w:rsidR="00E2600A" w:rsidRPr="00C87F24" w:rsidRDefault="00C87F24" w:rsidP="00C87F24">
            <w:pPr>
              <w:spacing w:after="0" w:line="240" w:lineRule="auto"/>
              <w:contextualSpacing/>
              <w:rPr>
                <w:rFonts w:ascii="Arial" w:eastAsia="Times New Roman" w:hAnsi="Arial" w:cs="Arial"/>
                <w:color w:val="000000"/>
              </w:rPr>
            </w:pPr>
            <w:r w:rsidRPr="00C87F24">
              <w:rPr>
                <w:rFonts w:ascii="Arial" w:eastAsia="Times New Roman" w:hAnsi="Arial" w:cs="Arial"/>
                <w:color w:val="000000"/>
              </w:rPr>
              <w:t>Response:</w:t>
            </w:r>
          </w:p>
        </w:tc>
        <w:tc>
          <w:tcPr>
            <w:tcW w:w="345" w:type="dxa"/>
            <w:vAlign w:val="center"/>
          </w:tcPr>
          <w:p w14:paraId="0282FD57" w14:textId="77777777" w:rsidR="00E2600A" w:rsidRPr="005A092A" w:rsidRDefault="00E2600A" w:rsidP="00195CC8">
            <w:pPr>
              <w:spacing w:after="0" w:line="240" w:lineRule="auto"/>
              <w:rPr>
                <w:rFonts w:ascii="Arial" w:eastAsia="Times New Roman" w:hAnsi="Arial" w:cs="Arial"/>
                <w:sz w:val="20"/>
                <w:szCs w:val="20"/>
              </w:rPr>
            </w:pPr>
          </w:p>
        </w:tc>
      </w:tr>
      <w:tr w:rsidR="00195CC8" w:rsidRPr="005A092A" w14:paraId="0438A00C" w14:textId="77777777" w:rsidTr="2DAE59B9">
        <w:trPr>
          <w:trHeight w:val="593"/>
        </w:trPr>
        <w:tc>
          <w:tcPr>
            <w:tcW w:w="14050" w:type="dxa"/>
            <w:gridSpan w:val="4"/>
            <w:tcBorders>
              <w:top w:val="single" w:sz="4" w:space="0" w:color="auto"/>
              <w:left w:val="single" w:sz="4" w:space="0" w:color="auto"/>
              <w:bottom w:val="single" w:sz="4" w:space="0" w:color="auto"/>
              <w:right w:val="single" w:sz="4" w:space="0" w:color="auto"/>
            </w:tcBorders>
            <w:shd w:val="clear" w:color="auto" w:fill="8EAADB" w:themeFill="accent1" w:themeFillTint="99"/>
            <w:noWrap/>
            <w:vAlign w:val="center"/>
          </w:tcPr>
          <w:p w14:paraId="60B913AE" w14:textId="347E2491" w:rsidR="00195CC8" w:rsidRPr="005A092A" w:rsidRDefault="00D76821" w:rsidP="00195CC8">
            <w:pPr>
              <w:spacing w:after="0" w:line="240" w:lineRule="auto"/>
              <w:jc w:val="center"/>
              <w:rPr>
                <w:rFonts w:ascii="Arial" w:eastAsia="Times New Roman" w:hAnsi="Arial" w:cs="Arial"/>
                <w:color w:val="000000"/>
              </w:rPr>
            </w:pPr>
            <w:r>
              <w:rPr>
                <w:rFonts w:ascii="Arial" w:eastAsia="Times New Roman" w:hAnsi="Arial" w:cs="Arial"/>
                <w:b/>
                <w:bCs/>
                <w:color w:val="000000"/>
                <w:sz w:val="32"/>
                <w:szCs w:val="32"/>
              </w:rPr>
              <w:t xml:space="preserve">Proposed Approach </w:t>
            </w:r>
            <w:r w:rsidR="00C1481A">
              <w:rPr>
                <w:rFonts w:ascii="Arial" w:eastAsia="Times New Roman" w:hAnsi="Arial" w:cs="Arial"/>
                <w:b/>
                <w:bCs/>
                <w:color w:val="000000"/>
                <w:sz w:val="32"/>
                <w:szCs w:val="32"/>
              </w:rPr>
              <w:t>&amp; Methodology</w:t>
            </w:r>
          </w:p>
        </w:tc>
        <w:tc>
          <w:tcPr>
            <w:tcW w:w="345" w:type="dxa"/>
            <w:vAlign w:val="center"/>
          </w:tcPr>
          <w:p w14:paraId="3734EB6E" w14:textId="77777777" w:rsidR="00195CC8" w:rsidRPr="005A092A" w:rsidRDefault="00195CC8" w:rsidP="00195CC8">
            <w:pPr>
              <w:spacing w:after="0" w:line="240" w:lineRule="auto"/>
              <w:rPr>
                <w:rFonts w:ascii="Arial" w:eastAsia="Times New Roman" w:hAnsi="Arial" w:cs="Arial"/>
                <w:sz w:val="20"/>
                <w:szCs w:val="20"/>
              </w:rPr>
            </w:pPr>
          </w:p>
        </w:tc>
      </w:tr>
      <w:tr w:rsidR="001A78B6" w:rsidRPr="005A092A" w14:paraId="134BCC61" w14:textId="77777777" w:rsidTr="2DAE59B9">
        <w:trPr>
          <w:trHeight w:val="710"/>
        </w:trPr>
        <w:tc>
          <w:tcPr>
            <w:tcW w:w="1170" w:type="dxa"/>
            <w:vMerge w:val="restart"/>
            <w:tcBorders>
              <w:top w:val="single" w:sz="4" w:space="0" w:color="auto"/>
              <w:left w:val="single" w:sz="4" w:space="0" w:color="auto"/>
              <w:right w:val="single" w:sz="4" w:space="0" w:color="auto"/>
            </w:tcBorders>
            <w:shd w:val="clear" w:color="auto" w:fill="FFFF00"/>
            <w:noWrap/>
            <w:vAlign w:val="center"/>
          </w:tcPr>
          <w:p w14:paraId="1E932419" w14:textId="69356CE3" w:rsidR="001A78B6" w:rsidRPr="0031617F" w:rsidRDefault="001A78B6" w:rsidP="001A78B6">
            <w:pPr>
              <w:spacing w:after="0" w:line="240" w:lineRule="auto"/>
              <w:jc w:val="center"/>
              <w:rPr>
                <w:rFonts w:ascii="Arial" w:eastAsia="Times New Roman" w:hAnsi="Arial" w:cs="Arial"/>
                <w:b/>
                <w:bCs/>
                <w:color w:val="000000" w:themeColor="text1"/>
              </w:rPr>
            </w:pPr>
            <w:r>
              <w:rPr>
                <w:rFonts w:ascii="Arial" w:eastAsia="Times New Roman" w:hAnsi="Arial" w:cs="Arial"/>
                <w:b/>
                <w:bCs/>
                <w:color w:val="000000" w:themeColor="text1"/>
                <w:sz w:val="28"/>
                <w:szCs w:val="28"/>
              </w:rPr>
              <w:t>1</w:t>
            </w:r>
          </w:p>
        </w:tc>
        <w:tc>
          <w:tcPr>
            <w:tcW w:w="12880" w:type="dxa"/>
            <w:gridSpan w:val="3"/>
            <w:tcBorders>
              <w:top w:val="single" w:sz="4" w:space="0" w:color="auto"/>
              <w:left w:val="nil"/>
              <w:bottom w:val="single" w:sz="4" w:space="0" w:color="auto"/>
              <w:right w:val="single" w:sz="4" w:space="0" w:color="auto"/>
            </w:tcBorders>
            <w:shd w:val="clear" w:color="auto" w:fill="FFFF00"/>
          </w:tcPr>
          <w:p w14:paraId="5E5D2BB2" w14:textId="77777777" w:rsidR="00C2291F" w:rsidRPr="00C2291F" w:rsidRDefault="00C2291F" w:rsidP="00C2291F">
            <w:pPr>
              <w:keepNext/>
              <w:autoSpaceDE w:val="0"/>
              <w:autoSpaceDN w:val="0"/>
              <w:adjustRightInd w:val="0"/>
              <w:spacing w:after="200" w:line="276" w:lineRule="auto"/>
              <w:jc w:val="both"/>
              <w:rPr>
                <w:rFonts w:ascii="Arial" w:hAnsi="Arial"/>
                <w:bCs/>
                <w:sz w:val="20"/>
              </w:rPr>
            </w:pPr>
            <w:r w:rsidRPr="00C2291F">
              <w:rPr>
                <w:rFonts w:ascii="Arial" w:hAnsi="Arial"/>
                <w:b/>
                <w:sz w:val="20"/>
              </w:rPr>
              <w:t>Explain</w:t>
            </w:r>
            <w:r w:rsidRPr="00C2291F">
              <w:rPr>
                <w:rFonts w:ascii="Arial" w:hAnsi="Arial"/>
                <w:bCs/>
                <w:sz w:val="20"/>
              </w:rPr>
              <w:t xml:space="preserve"> your approach to market analysis and property valuation. How do you ensure accuracy and relevance in a rapidly changing market?</w:t>
            </w:r>
          </w:p>
          <w:p w14:paraId="641F5FB5" w14:textId="757681C4" w:rsidR="001A78B6" w:rsidRPr="005A092A" w:rsidRDefault="001A78B6" w:rsidP="001A78B6">
            <w:pPr>
              <w:spacing w:after="0" w:line="240" w:lineRule="auto"/>
              <w:rPr>
                <w:rFonts w:ascii="Arial" w:eastAsia="Times New Roman" w:hAnsi="Arial" w:cs="Arial"/>
                <w:color w:val="000000"/>
              </w:rPr>
            </w:pPr>
          </w:p>
        </w:tc>
        <w:tc>
          <w:tcPr>
            <w:tcW w:w="345" w:type="dxa"/>
            <w:vAlign w:val="center"/>
          </w:tcPr>
          <w:p w14:paraId="22A79D57"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232F654A" w14:textId="77777777" w:rsidTr="2DAE59B9">
        <w:trPr>
          <w:trHeight w:val="2627"/>
        </w:trPr>
        <w:tc>
          <w:tcPr>
            <w:tcW w:w="1170" w:type="dxa"/>
            <w:vMerge/>
            <w:noWrap/>
            <w:vAlign w:val="center"/>
          </w:tcPr>
          <w:p w14:paraId="04517DB6" w14:textId="26E27D46" w:rsidR="001A78B6" w:rsidRDefault="001A78B6" w:rsidP="001A78B6">
            <w:pPr>
              <w:spacing w:after="0" w:line="240" w:lineRule="auto"/>
              <w:jc w:val="center"/>
              <w:rPr>
                <w:rFonts w:ascii="Arial" w:eastAsia="Times New Roman" w:hAnsi="Arial" w:cs="Arial"/>
                <w:color w:val="000000"/>
              </w:rPr>
            </w:pPr>
          </w:p>
        </w:tc>
        <w:tc>
          <w:tcPr>
            <w:tcW w:w="12880" w:type="dxa"/>
            <w:gridSpan w:val="3"/>
            <w:tcBorders>
              <w:top w:val="single" w:sz="4" w:space="0" w:color="auto"/>
              <w:left w:val="nil"/>
              <w:bottom w:val="single" w:sz="4" w:space="0" w:color="auto"/>
              <w:right w:val="single" w:sz="4" w:space="0" w:color="auto"/>
            </w:tcBorders>
            <w:shd w:val="clear" w:color="auto" w:fill="auto"/>
          </w:tcPr>
          <w:p w14:paraId="1F6F829D" w14:textId="39ACB79B" w:rsidR="001A78B6" w:rsidRDefault="001A78B6" w:rsidP="001A78B6">
            <w:pPr>
              <w:rPr>
                <w:rFonts w:ascii="Arial" w:eastAsia="Times New Roman" w:hAnsi="Arial" w:cs="Arial"/>
                <w:color w:val="000000"/>
              </w:rPr>
            </w:pPr>
            <w:r>
              <w:rPr>
                <w:rFonts w:ascii="Arial" w:eastAsia="Times New Roman" w:hAnsi="Arial" w:cs="Arial"/>
                <w:color w:val="000000"/>
              </w:rPr>
              <w:t>Response:</w:t>
            </w:r>
          </w:p>
          <w:p w14:paraId="13F28E97" w14:textId="77777777" w:rsidR="001A78B6" w:rsidRDefault="001A78B6" w:rsidP="001A78B6">
            <w:pPr>
              <w:rPr>
                <w:rFonts w:ascii="Arial" w:hAnsi="Arial" w:cs="Arial"/>
              </w:rPr>
            </w:pPr>
          </w:p>
          <w:p w14:paraId="5B54EA41" w14:textId="77777777" w:rsidR="001A78B6" w:rsidRDefault="001A78B6" w:rsidP="001A78B6">
            <w:pPr>
              <w:rPr>
                <w:rFonts w:ascii="Arial" w:hAnsi="Arial" w:cs="Arial"/>
              </w:rPr>
            </w:pPr>
          </w:p>
          <w:p w14:paraId="63ABB0AE" w14:textId="77777777" w:rsidR="001A78B6" w:rsidRDefault="001A78B6" w:rsidP="001A78B6">
            <w:pPr>
              <w:rPr>
                <w:rFonts w:ascii="Arial" w:hAnsi="Arial" w:cs="Arial"/>
              </w:rPr>
            </w:pPr>
          </w:p>
          <w:p w14:paraId="4CA5E0B9" w14:textId="77777777" w:rsidR="001A78B6" w:rsidRDefault="001A78B6" w:rsidP="001A78B6">
            <w:pPr>
              <w:rPr>
                <w:rFonts w:ascii="Arial" w:hAnsi="Arial" w:cs="Arial"/>
              </w:rPr>
            </w:pPr>
          </w:p>
          <w:p w14:paraId="12AAE710" w14:textId="77777777" w:rsidR="001A78B6" w:rsidRDefault="001A78B6" w:rsidP="001A78B6">
            <w:pPr>
              <w:rPr>
                <w:rFonts w:ascii="Arial" w:hAnsi="Arial" w:cs="Arial"/>
              </w:rPr>
            </w:pPr>
          </w:p>
          <w:p w14:paraId="416EF9B9" w14:textId="77777777" w:rsidR="001A78B6" w:rsidRDefault="001A78B6" w:rsidP="001A78B6">
            <w:pPr>
              <w:rPr>
                <w:rFonts w:ascii="Arial" w:hAnsi="Arial" w:cs="Arial"/>
              </w:rPr>
            </w:pPr>
          </w:p>
          <w:p w14:paraId="596F0ECA" w14:textId="77777777" w:rsidR="001A78B6" w:rsidRDefault="001A78B6" w:rsidP="001A78B6">
            <w:pPr>
              <w:rPr>
                <w:rFonts w:ascii="Arial" w:hAnsi="Arial" w:cs="Arial"/>
              </w:rPr>
            </w:pPr>
          </w:p>
          <w:p w14:paraId="14973A65" w14:textId="77777777" w:rsidR="001A78B6" w:rsidRDefault="001A78B6" w:rsidP="001A78B6">
            <w:pPr>
              <w:rPr>
                <w:rFonts w:ascii="Arial" w:hAnsi="Arial" w:cs="Arial"/>
              </w:rPr>
            </w:pPr>
          </w:p>
          <w:p w14:paraId="35EF0965" w14:textId="299CED58" w:rsidR="001A78B6" w:rsidRPr="005A092A" w:rsidRDefault="001A78B6" w:rsidP="001A78B6">
            <w:pPr>
              <w:spacing w:after="0" w:line="240" w:lineRule="auto"/>
              <w:rPr>
                <w:rFonts w:ascii="Arial" w:eastAsia="Times New Roman" w:hAnsi="Arial" w:cs="Arial"/>
                <w:color w:val="000000"/>
              </w:rPr>
            </w:pPr>
          </w:p>
        </w:tc>
        <w:tc>
          <w:tcPr>
            <w:tcW w:w="345" w:type="dxa"/>
            <w:vAlign w:val="center"/>
          </w:tcPr>
          <w:p w14:paraId="2E48353E"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66CF6BDC" w14:textId="77777777" w:rsidTr="2DAE59B9">
        <w:trPr>
          <w:trHeight w:val="620"/>
        </w:trPr>
        <w:tc>
          <w:tcPr>
            <w:tcW w:w="1170" w:type="dxa"/>
            <w:vMerge w:val="restart"/>
            <w:tcBorders>
              <w:left w:val="single" w:sz="4" w:space="0" w:color="auto"/>
              <w:right w:val="single" w:sz="4" w:space="0" w:color="auto"/>
            </w:tcBorders>
            <w:shd w:val="clear" w:color="auto" w:fill="FFFF00"/>
            <w:noWrap/>
            <w:vAlign w:val="center"/>
          </w:tcPr>
          <w:p w14:paraId="51C51289" w14:textId="4D63A693" w:rsidR="001A78B6" w:rsidRPr="00946B7E" w:rsidRDefault="001A78B6" w:rsidP="001A78B6">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2</w:t>
            </w:r>
          </w:p>
        </w:tc>
        <w:tc>
          <w:tcPr>
            <w:tcW w:w="12880" w:type="dxa"/>
            <w:gridSpan w:val="3"/>
            <w:tcBorders>
              <w:top w:val="single" w:sz="4" w:space="0" w:color="auto"/>
              <w:left w:val="nil"/>
              <w:bottom w:val="single" w:sz="4" w:space="0" w:color="auto"/>
              <w:right w:val="single" w:sz="4" w:space="0" w:color="auto"/>
            </w:tcBorders>
            <w:shd w:val="clear" w:color="auto" w:fill="FFFF00"/>
          </w:tcPr>
          <w:p w14:paraId="1064F2CE" w14:textId="6818197B" w:rsidR="001A78B6" w:rsidRDefault="008376B2" w:rsidP="001A78B6">
            <w:pPr>
              <w:rPr>
                <w:rFonts w:ascii="Arial" w:eastAsia="Times New Roman" w:hAnsi="Arial" w:cs="Arial"/>
                <w:color w:val="000000"/>
              </w:rPr>
            </w:pPr>
            <w:r w:rsidRPr="00A226A6">
              <w:rPr>
                <w:rFonts w:ascii="Arial" w:hAnsi="Arial"/>
                <w:b/>
                <w:sz w:val="20"/>
              </w:rPr>
              <w:t>Provide</w:t>
            </w:r>
            <w:r w:rsidRPr="00A226A6">
              <w:rPr>
                <w:rFonts w:ascii="Arial" w:hAnsi="Arial"/>
                <w:bCs/>
                <w:sz w:val="20"/>
              </w:rPr>
              <w:t xml:space="preserve"> examples of recent market reports or analysis your firm has produced for clients in the Metro Atlanta area</w:t>
            </w:r>
          </w:p>
        </w:tc>
        <w:tc>
          <w:tcPr>
            <w:tcW w:w="345" w:type="dxa"/>
            <w:vAlign w:val="center"/>
          </w:tcPr>
          <w:p w14:paraId="0BC384EF"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24F0D976" w14:textId="77777777" w:rsidTr="2DAE59B9">
        <w:trPr>
          <w:trHeight w:val="3509"/>
        </w:trPr>
        <w:tc>
          <w:tcPr>
            <w:tcW w:w="1170" w:type="dxa"/>
            <w:vMerge/>
            <w:noWrap/>
            <w:vAlign w:val="center"/>
          </w:tcPr>
          <w:p w14:paraId="3E69C91D" w14:textId="77777777" w:rsidR="001A78B6" w:rsidRDefault="001A78B6" w:rsidP="001A78B6">
            <w:pPr>
              <w:spacing w:after="0" w:line="240" w:lineRule="auto"/>
              <w:jc w:val="center"/>
              <w:rPr>
                <w:rFonts w:ascii="Arial" w:eastAsia="Times New Roman" w:hAnsi="Arial" w:cs="Arial"/>
                <w:color w:val="000000"/>
              </w:rPr>
            </w:pPr>
          </w:p>
        </w:tc>
        <w:tc>
          <w:tcPr>
            <w:tcW w:w="12880" w:type="dxa"/>
            <w:gridSpan w:val="3"/>
            <w:tcBorders>
              <w:top w:val="single" w:sz="4" w:space="0" w:color="auto"/>
              <w:left w:val="nil"/>
              <w:bottom w:val="single" w:sz="4" w:space="0" w:color="auto"/>
              <w:right w:val="single" w:sz="4" w:space="0" w:color="auto"/>
            </w:tcBorders>
            <w:shd w:val="clear" w:color="auto" w:fill="auto"/>
          </w:tcPr>
          <w:p w14:paraId="4AD0CD1A" w14:textId="4AAF145B" w:rsidR="00946B7E" w:rsidRDefault="00946B7E" w:rsidP="00946B7E">
            <w:pPr>
              <w:rPr>
                <w:rFonts w:ascii="Arial" w:eastAsia="Times New Roman" w:hAnsi="Arial" w:cs="Arial"/>
                <w:color w:val="000000"/>
              </w:rPr>
            </w:pPr>
            <w:r>
              <w:rPr>
                <w:rFonts w:ascii="Arial" w:eastAsia="Times New Roman" w:hAnsi="Arial" w:cs="Arial"/>
                <w:color w:val="000000"/>
              </w:rPr>
              <w:t>Response:</w:t>
            </w:r>
          </w:p>
          <w:p w14:paraId="7B55307A" w14:textId="77777777" w:rsidR="001A78B6" w:rsidRDefault="001A78B6" w:rsidP="001A78B6">
            <w:pPr>
              <w:rPr>
                <w:rFonts w:ascii="Arial" w:eastAsia="Times New Roman" w:hAnsi="Arial" w:cs="Arial"/>
                <w:color w:val="000000"/>
              </w:rPr>
            </w:pPr>
          </w:p>
        </w:tc>
        <w:tc>
          <w:tcPr>
            <w:tcW w:w="345" w:type="dxa"/>
            <w:vAlign w:val="center"/>
          </w:tcPr>
          <w:p w14:paraId="0E31BB73"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68B21D4E" w14:textId="77777777" w:rsidTr="2DAE59B9">
        <w:trPr>
          <w:trHeight w:val="890"/>
        </w:trPr>
        <w:tc>
          <w:tcPr>
            <w:tcW w:w="1170" w:type="dxa"/>
            <w:vMerge w:val="restart"/>
            <w:tcBorders>
              <w:left w:val="single" w:sz="4" w:space="0" w:color="auto"/>
              <w:right w:val="single" w:sz="4" w:space="0" w:color="auto"/>
            </w:tcBorders>
            <w:shd w:val="clear" w:color="auto" w:fill="FFFF00"/>
            <w:noWrap/>
            <w:vAlign w:val="center"/>
          </w:tcPr>
          <w:p w14:paraId="5725919D" w14:textId="2B39A4CF" w:rsidR="001A78B6" w:rsidRPr="00946B7E" w:rsidRDefault="00946B7E" w:rsidP="001A78B6">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3</w:t>
            </w:r>
          </w:p>
        </w:tc>
        <w:tc>
          <w:tcPr>
            <w:tcW w:w="12880" w:type="dxa"/>
            <w:gridSpan w:val="3"/>
            <w:tcBorders>
              <w:top w:val="single" w:sz="4" w:space="0" w:color="auto"/>
              <w:left w:val="nil"/>
              <w:bottom w:val="single" w:sz="4" w:space="0" w:color="auto"/>
              <w:right w:val="single" w:sz="4" w:space="0" w:color="auto"/>
            </w:tcBorders>
            <w:shd w:val="clear" w:color="auto" w:fill="FFFF00"/>
          </w:tcPr>
          <w:p w14:paraId="5750257A" w14:textId="02BD97E2" w:rsidR="001A78B6" w:rsidRDefault="001E1767" w:rsidP="001E1767">
            <w:pPr>
              <w:autoSpaceDE w:val="0"/>
              <w:autoSpaceDN w:val="0"/>
              <w:adjustRightInd w:val="0"/>
              <w:spacing w:after="200" w:line="276" w:lineRule="auto"/>
              <w:jc w:val="both"/>
              <w:rPr>
                <w:rFonts w:ascii="Arial" w:eastAsia="Times New Roman" w:hAnsi="Arial" w:cs="Arial"/>
                <w:color w:val="000000"/>
              </w:rPr>
            </w:pPr>
            <w:r w:rsidRPr="001E1767">
              <w:rPr>
                <w:rFonts w:ascii="Arial" w:hAnsi="Arial"/>
                <w:b/>
                <w:bCs/>
                <w:sz w:val="20"/>
              </w:rPr>
              <w:t>Describe</w:t>
            </w:r>
            <w:r w:rsidRPr="001E1767">
              <w:rPr>
                <w:rFonts w:ascii="Arial" w:hAnsi="Arial"/>
                <w:sz w:val="20"/>
              </w:rPr>
              <w:t xml:space="preserve"> your firm's client engagement process. How do you ensure client satisfaction and alignment with their strategic objectives</w:t>
            </w:r>
            <w:r>
              <w:rPr>
                <w:rFonts w:ascii="Arial" w:hAnsi="Arial"/>
                <w:sz w:val="20"/>
              </w:rPr>
              <w:t>?</w:t>
            </w:r>
          </w:p>
        </w:tc>
        <w:tc>
          <w:tcPr>
            <w:tcW w:w="345" w:type="dxa"/>
            <w:vAlign w:val="center"/>
          </w:tcPr>
          <w:p w14:paraId="38BA934F"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65D2D3D9" w14:textId="77777777" w:rsidTr="2DAE59B9">
        <w:trPr>
          <w:trHeight w:val="2150"/>
        </w:trPr>
        <w:tc>
          <w:tcPr>
            <w:tcW w:w="1170" w:type="dxa"/>
            <w:vMerge/>
            <w:noWrap/>
            <w:vAlign w:val="center"/>
          </w:tcPr>
          <w:p w14:paraId="141B30D9" w14:textId="77777777" w:rsidR="001A78B6" w:rsidRDefault="001A78B6" w:rsidP="001A78B6">
            <w:pPr>
              <w:spacing w:after="0" w:line="240" w:lineRule="auto"/>
              <w:jc w:val="center"/>
              <w:rPr>
                <w:rFonts w:ascii="Arial" w:eastAsia="Times New Roman" w:hAnsi="Arial" w:cs="Arial"/>
                <w:color w:val="000000"/>
              </w:rPr>
            </w:pPr>
          </w:p>
        </w:tc>
        <w:tc>
          <w:tcPr>
            <w:tcW w:w="12880" w:type="dxa"/>
            <w:gridSpan w:val="3"/>
            <w:tcBorders>
              <w:top w:val="single" w:sz="4" w:space="0" w:color="auto"/>
              <w:left w:val="nil"/>
              <w:bottom w:val="single" w:sz="4" w:space="0" w:color="auto"/>
              <w:right w:val="single" w:sz="4" w:space="0" w:color="auto"/>
            </w:tcBorders>
            <w:shd w:val="clear" w:color="auto" w:fill="auto"/>
          </w:tcPr>
          <w:p w14:paraId="1BA9593A" w14:textId="4D54D653" w:rsidR="00946B7E" w:rsidRDefault="00946B7E" w:rsidP="00946B7E">
            <w:pPr>
              <w:rPr>
                <w:rFonts w:ascii="Arial" w:eastAsia="Times New Roman" w:hAnsi="Arial" w:cs="Arial"/>
                <w:color w:val="000000"/>
              </w:rPr>
            </w:pPr>
            <w:r>
              <w:rPr>
                <w:rFonts w:ascii="Arial" w:eastAsia="Times New Roman" w:hAnsi="Arial" w:cs="Arial"/>
                <w:color w:val="000000"/>
              </w:rPr>
              <w:t>Response:</w:t>
            </w:r>
          </w:p>
          <w:p w14:paraId="722DC3CE" w14:textId="77777777" w:rsidR="001A78B6" w:rsidRDefault="001A78B6" w:rsidP="001A78B6">
            <w:pPr>
              <w:rPr>
                <w:rFonts w:ascii="Arial" w:eastAsia="Times New Roman" w:hAnsi="Arial" w:cs="Arial"/>
                <w:color w:val="000000"/>
              </w:rPr>
            </w:pPr>
          </w:p>
        </w:tc>
        <w:tc>
          <w:tcPr>
            <w:tcW w:w="345" w:type="dxa"/>
            <w:vAlign w:val="center"/>
          </w:tcPr>
          <w:p w14:paraId="60BDA0E8" w14:textId="77777777" w:rsidR="001A78B6" w:rsidRPr="005A092A" w:rsidRDefault="001A78B6" w:rsidP="001A78B6">
            <w:pPr>
              <w:spacing w:after="0" w:line="240" w:lineRule="auto"/>
              <w:rPr>
                <w:rFonts w:ascii="Arial" w:eastAsia="Times New Roman" w:hAnsi="Arial" w:cs="Arial"/>
                <w:sz w:val="20"/>
                <w:szCs w:val="20"/>
              </w:rPr>
            </w:pPr>
          </w:p>
        </w:tc>
      </w:tr>
      <w:tr w:rsidR="00B6369E" w:rsidRPr="005A092A" w14:paraId="48E7DF6B" w14:textId="77777777" w:rsidTr="2DAE59B9">
        <w:trPr>
          <w:trHeight w:val="728"/>
        </w:trPr>
        <w:tc>
          <w:tcPr>
            <w:tcW w:w="1170" w:type="dxa"/>
            <w:vMerge w:val="restart"/>
            <w:tcBorders>
              <w:top w:val="single" w:sz="4" w:space="0" w:color="auto"/>
              <w:left w:val="single" w:sz="4" w:space="0" w:color="auto"/>
              <w:right w:val="single" w:sz="4" w:space="0" w:color="auto"/>
            </w:tcBorders>
            <w:shd w:val="clear" w:color="auto" w:fill="FFFF00"/>
            <w:noWrap/>
            <w:vAlign w:val="center"/>
          </w:tcPr>
          <w:p w14:paraId="056B4F3B" w14:textId="21F2D42E" w:rsidR="00B6369E" w:rsidRPr="0031617F" w:rsidRDefault="001E1767" w:rsidP="00B6369E">
            <w:pPr>
              <w:spacing w:after="0" w:line="240" w:lineRule="auto"/>
              <w:jc w:val="center"/>
              <w:rPr>
                <w:rFonts w:ascii="Arial" w:eastAsia="Times New Roman" w:hAnsi="Arial" w:cs="Arial"/>
                <w:b/>
                <w:bCs/>
                <w:color w:val="000000" w:themeColor="text1"/>
              </w:rPr>
            </w:pPr>
            <w:r>
              <w:rPr>
                <w:rFonts w:ascii="Arial" w:eastAsia="Times New Roman" w:hAnsi="Arial" w:cs="Arial"/>
                <w:b/>
                <w:bCs/>
                <w:color w:val="000000" w:themeColor="text1"/>
              </w:rPr>
              <w:t>4</w:t>
            </w:r>
          </w:p>
        </w:tc>
        <w:tc>
          <w:tcPr>
            <w:tcW w:w="12880" w:type="dxa"/>
            <w:gridSpan w:val="3"/>
            <w:tcBorders>
              <w:top w:val="single" w:sz="4" w:space="0" w:color="auto"/>
              <w:left w:val="nil"/>
              <w:bottom w:val="single" w:sz="4" w:space="0" w:color="auto"/>
              <w:right w:val="single" w:sz="4" w:space="0" w:color="auto"/>
            </w:tcBorders>
            <w:shd w:val="clear" w:color="auto" w:fill="FFFF00"/>
          </w:tcPr>
          <w:p w14:paraId="118E5440" w14:textId="0D597965" w:rsidR="00B6369E" w:rsidRPr="005A092A" w:rsidRDefault="009E19FF" w:rsidP="00B6369E">
            <w:pPr>
              <w:spacing w:after="0" w:line="240" w:lineRule="auto"/>
              <w:rPr>
                <w:rFonts w:ascii="Arial" w:eastAsia="Times New Roman" w:hAnsi="Arial" w:cs="Arial"/>
                <w:color w:val="000000"/>
              </w:rPr>
            </w:pPr>
            <w:r w:rsidRPr="00A226A6">
              <w:rPr>
                <w:rFonts w:ascii="Arial" w:hAnsi="Arial"/>
                <w:b/>
                <w:bCs/>
                <w:sz w:val="20"/>
              </w:rPr>
              <w:t>Discuss</w:t>
            </w:r>
            <w:r w:rsidRPr="00686DBB">
              <w:rPr>
                <w:rFonts w:ascii="Arial" w:hAnsi="Arial"/>
                <w:sz w:val="20"/>
              </w:rPr>
              <w:t xml:space="preserve"> your firm's communication strategy. How do you keep clients informed throughout the transaction process</w:t>
            </w:r>
            <w:r w:rsidRPr="00686DBB">
              <w:t xml:space="preserve"> </w:t>
            </w:r>
            <w:r w:rsidRPr="00686DBB">
              <w:rPr>
                <w:rFonts w:ascii="Arial" w:hAnsi="Arial"/>
                <w:sz w:val="20"/>
              </w:rPr>
              <w:t>Provide examples of how you have facilitated effective stakeholder communication in past projects</w:t>
            </w:r>
          </w:p>
        </w:tc>
        <w:tc>
          <w:tcPr>
            <w:tcW w:w="345" w:type="dxa"/>
            <w:vAlign w:val="center"/>
          </w:tcPr>
          <w:p w14:paraId="1C42C763" w14:textId="77777777" w:rsidR="00B6369E" w:rsidRPr="005A092A" w:rsidRDefault="00B6369E" w:rsidP="00B6369E">
            <w:pPr>
              <w:spacing w:after="0" w:line="240" w:lineRule="auto"/>
              <w:rPr>
                <w:rFonts w:ascii="Arial" w:eastAsia="Times New Roman" w:hAnsi="Arial" w:cs="Arial"/>
                <w:sz w:val="20"/>
                <w:szCs w:val="20"/>
              </w:rPr>
            </w:pPr>
          </w:p>
        </w:tc>
      </w:tr>
      <w:tr w:rsidR="00B6369E" w:rsidRPr="005A092A" w14:paraId="647BDBA1" w14:textId="77777777" w:rsidTr="2DAE59B9">
        <w:trPr>
          <w:trHeight w:val="3212"/>
        </w:trPr>
        <w:tc>
          <w:tcPr>
            <w:tcW w:w="1170" w:type="dxa"/>
            <w:vMerge/>
            <w:noWrap/>
            <w:vAlign w:val="center"/>
          </w:tcPr>
          <w:p w14:paraId="5814D8A4" w14:textId="351F14D7" w:rsidR="00B6369E" w:rsidRDefault="00B6369E" w:rsidP="00B6369E">
            <w:pPr>
              <w:spacing w:after="0" w:line="240" w:lineRule="auto"/>
              <w:jc w:val="center"/>
              <w:rPr>
                <w:rFonts w:ascii="Arial" w:eastAsia="Times New Roman" w:hAnsi="Arial" w:cs="Arial"/>
                <w:color w:val="000000"/>
              </w:rPr>
            </w:pPr>
          </w:p>
        </w:tc>
        <w:tc>
          <w:tcPr>
            <w:tcW w:w="12880" w:type="dxa"/>
            <w:gridSpan w:val="3"/>
            <w:tcBorders>
              <w:top w:val="single" w:sz="4" w:space="0" w:color="auto"/>
              <w:left w:val="nil"/>
              <w:bottom w:val="single" w:sz="4" w:space="0" w:color="auto"/>
              <w:right w:val="single" w:sz="4" w:space="0" w:color="auto"/>
            </w:tcBorders>
            <w:shd w:val="clear" w:color="auto" w:fill="auto"/>
          </w:tcPr>
          <w:p w14:paraId="03843E23" w14:textId="4017CA92" w:rsidR="00B6369E" w:rsidRDefault="00B6369E" w:rsidP="00B6369E">
            <w:pPr>
              <w:rPr>
                <w:rFonts w:ascii="Arial" w:eastAsia="Times New Roman" w:hAnsi="Arial" w:cs="Arial"/>
                <w:color w:val="000000"/>
              </w:rPr>
            </w:pPr>
            <w:r>
              <w:rPr>
                <w:rFonts w:ascii="Arial" w:eastAsia="Times New Roman" w:hAnsi="Arial" w:cs="Arial"/>
                <w:color w:val="000000"/>
              </w:rPr>
              <w:t>Response:</w:t>
            </w:r>
          </w:p>
          <w:p w14:paraId="5686E7DF" w14:textId="77777777" w:rsidR="00B6369E" w:rsidRDefault="00B6369E" w:rsidP="00B6369E">
            <w:pPr>
              <w:rPr>
                <w:rFonts w:ascii="Arial" w:hAnsi="Arial" w:cs="Arial"/>
              </w:rPr>
            </w:pPr>
          </w:p>
          <w:p w14:paraId="3C95B855" w14:textId="77777777" w:rsidR="00B6369E" w:rsidRDefault="00B6369E" w:rsidP="00B6369E">
            <w:pPr>
              <w:rPr>
                <w:rFonts w:ascii="Arial" w:hAnsi="Arial" w:cs="Arial"/>
              </w:rPr>
            </w:pPr>
          </w:p>
          <w:p w14:paraId="1EE17FC4" w14:textId="77777777" w:rsidR="00B6369E" w:rsidRDefault="00B6369E" w:rsidP="00B6369E">
            <w:pPr>
              <w:rPr>
                <w:rFonts w:ascii="Arial" w:hAnsi="Arial" w:cs="Arial"/>
              </w:rPr>
            </w:pPr>
          </w:p>
          <w:p w14:paraId="327DEACC" w14:textId="77777777" w:rsidR="00B6369E" w:rsidRDefault="00B6369E" w:rsidP="00B6369E">
            <w:pPr>
              <w:rPr>
                <w:rFonts w:ascii="Arial" w:hAnsi="Arial" w:cs="Arial"/>
              </w:rPr>
            </w:pPr>
          </w:p>
          <w:p w14:paraId="1CDF504C" w14:textId="77777777" w:rsidR="00B6369E" w:rsidRDefault="00B6369E" w:rsidP="00B6369E">
            <w:pPr>
              <w:rPr>
                <w:rFonts w:ascii="Arial" w:hAnsi="Arial" w:cs="Arial"/>
              </w:rPr>
            </w:pPr>
          </w:p>
          <w:p w14:paraId="405280A5" w14:textId="77777777" w:rsidR="00B6369E" w:rsidRDefault="00B6369E" w:rsidP="00B6369E">
            <w:pPr>
              <w:rPr>
                <w:rFonts w:ascii="Arial" w:hAnsi="Arial" w:cs="Arial"/>
              </w:rPr>
            </w:pPr>
          </w:p>
          <w:p w14:paraId="76CC9B99" w14:textId="77777777" w:rsidR="00B6369E" w:rsidRDefault="00B6369E" w:rsidP="00B6369E">
            <w:pPr>
              <w:rPr>
                <w:rFonts w:ascii="Arial" w:hAnsi="Arial" w:cs="Arial"/>
              </w:rPr>
            </w:pPr>
          </w:p>
          <w:p w14:paraId="035077BF" w14:textId="77777777" w:rsidR="00B6369E" w:rsidRDefault="00B6369E" w:rsidP="00B6369E">
            <w:pPr>
              <w:rPr>
                <w:rFonts w:ascii="Arial" w:hAnsi="Arial" w:cs="Arial"/>
              </w:rPr>
            </w:pPr>
          </w:p>
          <w:p w14:paraId="38AAD7B3" w14:textId="77777777" w:rsidR="00B6369E" w:rsidRPr="005A092A" w:rsidRDefault="00B6369E" w:rsidP="00B6369E">
            <w:pPr>
              <w:spacing w:after="0" w:line="240" w:lineRule="auto"/>
              <w:rPr>
                <w:rFonts w:ascii="Arial" w:eastAsia="Times New Roman" w:hAnsi="Arial" w:cs="Arial"/>
                <w:color w:val="000000"/>
              </w:rPr>
            </w:pPr>
          </w:p>
        </w:tc>
        <w:tc>
          <w:tcPr>
            <w:tcW w:w="345" w:type="dxa"/>
            <w:vAlign w:val="center"/>
          </w:tcPr>
          <w:p w14:paraId="0D21CB2B" w14:textId="77777777" w:rsidR="00B6369E" w:rsidRPr="005A092A" w:rsidRDefault="00B6369E" w:rsidP="00B6369E">
            <w:pPr>
              <w:spacing w:after="0" w:line="240" w:lineRule="auto"/>
              <w:rPr>
                <w:rFonts w:ascii="Arial" w:eastAsia="Times New Roman" w:hAnsi="Arial" w:cs="Arial"/>
                <w:sz w:val="20"/>
                <w:szCs w:val="20"/>
              </w:rPr>
            </w:pPr>
          </w:p>
        </w:tc>
      </w:tr>
      <w:tr w:rsidR="00B6369E" w:rsidRPr="005A092A" w14:paraId="3CFD7586" w14:textId="77777777" w:rsidTr="2DAE59B9">
        <w:trPr>
          <w:trHeight w:val="50"/>
        </w:trPr>
        <w:tc>
          <w:tcPr>
            <w:tcW w:w="1170" w:type="dxa"/>
            <w:vMerge w:val="restart"/>
            <w:tcBorders>
              <w:left w:val="single" w:sz="4" w:space="0" w:color="auto"/>
              <w:right w:val="single" w:sz="4" w:space="0" w:color="auto"/>
            </w:tcBorders>
            <w:shd w:val="clear" w:color="auto" w:fill="FFFF00"/>
            <w:noWrap/>
            <w:vAlign w:val="center"/>
          </w:tcPr>
          <w:p w14:paraId="09FCCBA2" w14:textId="72FBD50B" w:rsidR="00B6369E" w:rsidRPr="00946B7E" w:rsidRDefault="009E19FF" w:rsidP="00B6369E">
            <w:pPr>
              <w:spacing w:after="0" w:line="240" w:lineRule="auto"/>
              <w:jc w:val="center"/>
              <w:rPr>
                <w:rFonts w:ascii="Arial" w:eastAsia="Times New Roman" w:hAnsi="Arial" w:cs="Arial"/>
                <w:b/>
                <w:bCs/>
                <w:color w:val="000000"/>
              </w:rPr>
            </w:pPr>
            <w:r>
              <w:rPr>
                <w:rFonts w:ascii="Arial" w:eastAsia="Times New Roman" w:hAnsi="Arial" w:cs="Arial"/>
                <w:b/>
                <w:bCs/>
                <w:color w:val="000000"/>
              </w:rPr>
              <w:t>5</w:t>
            </w:r>
          </w:p>
        </w:tc>
        <w:tc>
          <w:tcPr>
            <w:tcW w:w="12880" w:type="dxa"/>
            <w:gridSpan w:val="3"/>
            <w:tcBorders>
              <w:top w:val="single" w:sz="4" w:space="0" w:color="auto"/>
              <w:left w:val="nil"/>
              <w:bottom w:val="single" w:sz="4" w:space="0" w:color="auto"/>
              <w:right w:val="single" w:sz="4" w:space="0" w:color="auto"/>
            </w:tcBorders>
            <w:shd w:val="clear" w:color="auto" w:fill="FFFF00"/>
          </w:tcPr>
          <w:p w14:paraId="421CC89D" w14:textId="01182FE3" w:rsidR="00B6369E" w:rsidRDefault="00067628" w:rsidP="00067628">
            <w:pPr>
              <w:spacing w:after="200" w:line="276" w:lineRule="auto"/>
              <w:jc w:val="both"/>
              <w:rPr>
                <w:rFonts w:ascii="Arial" w:eastAsia="Times New Roman" w:hAnsi="Arial" w:cs="Arial"/>
                <w:color w:val="000000"/>
              </w:rPr>
            </w:pPr>
            <w:r w:rsidRPr="00067628">
              <w:rPr>
                <w:rFonts w:ascii="Arial" w:hAnsi="Arial"/>
                <w:b/>
                <w:bCs/>
                <w:sz w:val="20"/>
              </w:rPr>
              <w:t>Detail</w:t>
            </w:r>
            <w:r w:rsidRPr="00067628">
              <w:rPr>
                <w:rFonts w:ascii="Arial" w:hAnsi="Arial"/>
                <w:sz w:val="20"/>
              </w:rPr>
              <w:t xml:space="preserve"> the resources and technological capabilities that will support efficient service delivery and proactive communication. </w:t>
            </w:r>
            <w:r w:rsidRPr="00067628">
              <w:rPr>
                <w:rFonts w:ascii="Arial" w:hAnsi="Arial"/>
                <w:b/>
                <w:bCs/>
                <w:sz w:val="20"/>
              </w:rPr>
              <w:t>Detail</w:t>
            </w:r>
            <w:r w:rsidRPr="00067628">
              <w:rPr>
                <w:rFonts w:ascii="Arial" w:hAnsi="Arial"/>
                <w:sz w:val="20"/>
              </w:rPr>
              <w:t xml:space="preserve"> the technology platforms your firm uses for property management, marketing, and transaction management. How do these platforms enhance your service delivery</w:t>
            </w:r>
            <w:r>
              <w:rPr>
                <w:rFonts w:ascii="Arial" w:hAnsi="Arial"/>
                <w:sz w:val="20"/>
              </w:rPr>
              <w:t>?</w:t>
            </w:r>
          </w:p>
        </w:tc>
        <w:tc>
          <w:tcPr>
            <w:tcW w:w="345" w:type="dxa"/>
            <w:vAlign w:val="center"/>
          </w:tcPr>
          <w:p w14:paraId="654902CE" w14:textId="77777777" w:rsidR="00B6369E" w:rsidRPr="005A092A" w:rsidRDefault="00B6369E" w:rsidP="00B6369E">
            <w:pPr>
              <w:spacing w:after="0" w:line="240" w:lineRule="auto"/>
              <w:rPr>
                <w:rFonts w:ascii="Arial" w:eastAsia="Times New Roman" w:hAnsi="Arial" w:cs="Arial"/>
                <w:sz w:val="20"/>
                <w:szCs w:val="20"/>
              </w:rPr>
            </w:pPr>
          </w:p>
        </w:tc>
      </w:tr>
      <w:tr w:rsidR="00B6369E" w:rsidRPr="005A092A" w14:paraId="446280F5" w14:textId="77777777" w:rsidTr="2DAE59B9">
        <w:trPr>
          <w:trHeight w:val="4283"/>
        </w:trPr>
        <w:tc>
          <w:tcPr>
            <w:tcW w:w="1170" w:type="dxa"/>
            <w:vMerge/>
            <w:noWrap/>
            <w:vAlign w:val="center"/>
          </w:tcPr>
          <w:p w14:paraId="6292639A" w14:textId="77777777" w:rsidR="00B6369E" w:rsidRDefault="00B6369E" w:rsidP="00B6369E">
            <w:pPr>
              <w:spacing w:after="0" w:line="240" w:lineRule="auto"/>
              <w:jc w:val="center"/>
              <w:rPr>
                <w:rFonts w:ascii="Arial" w:eastAsia="Times New Roman" w:hAnsi="Arial" w:cs="Arial"/>
                <w:color w:val="000000"/>
              </w:rPr>
            </w:pPr>
          </w:p>
        </w:tc>
        <w:tc>
          <w:tcPr>
            <w:tcW w:w="12880" w:type="dxa"/>
            <w:gridSpan w:val="3"/>
            <w:tcBorders>
              <w:top w:val="single" w:sz="4" w:space="0" w:color="auto"/>
              <w:left w:val="nil"/>
              <w:bottom w:val="single" w:sz="4" w:space="0" w:color="auto"/>
              <w:right w:val="single" w:sz="4" w:space="0" w:color="auto"/>
            </w:tcBorders>
            <w:shd w:val="clear" w:color="auto" w:fill="auto"/>
          </w:tcPr>
          <w:p w14:paraId="7B2D0882" w14:textId="1EFBE1F2" w:rsidR="00B6369E" w:rsidRDefault="00B6369E" w:rsidP="00B6369E">
            <w:pPr>
              <w:rPr>
                <w:rFonts w:ascii="Arial" w:eastAsia="Times New Roman" w:hAnsi="Arial" w:cs="Arial"/>
                <w:color w:val="000000"/>
              </w:rPr>
            </w:pPr>
            <w:r>
              <w:rPr>
                <w:rFonts w:ascii="Arial" w:eastAsia="Times New Roman" w:hAnsi="Arial" w:cs="Arial"/>
                <w:color w:val="000000"/>
              </w:rPr>
              <w:t>Response:</w:t>
            </w:r>
          </w:p>
          <w:p w14:paraId="2504078E" w14:textId="77777777" w:rsidR="00B6369E" w:rsidRDefault="00B6369E" w:rsidP="00B6369E">
            <w:pPr>
              <w:rPr>
                <w:rFonts w:ascii="Arial" w:eastAsia="Times New Roman" w:hAnsi="Arial" w:cs="Arial"/>
                <w:color w:val="000000"/>
              </w:rPr>
            </w:pPr>
          </w:p>
        </w:tc>
        <w:tc>
          <w:tcPr>
            <w:tcW w:w="345" w:type="dxa"/>
            <w:vAlign w:val="center"/>
          </w:tcPr>
          <w:p w14:paraId="26A288B0" w14:textId="77777777" w:rsidR="00B6369E" w:rsidRPr="005A092A" w:rsidRDefault="00B6369E" w:rsidP="00B6369E">
            <w:pPr>
              <w:spacing w:after="0" w:line="240" w:lineRule="auto"/>
              <w:rPr>
                <w:rFonts w:ascii="Arial" w:eastAsia="Times New Roman" w:hAnsi="Arial" w:cs="Arial"/>
                <w:sz w:val="20"/>
                <w:szCs w:val="20"/>
              </w:rPr>
            </w:pPr>
          </w:p>
        </w:tc>
      </w:tr>
      <w:tr w:rsidR="00B6369E" w:rsidRPr="005A092A" w14:paraId="7C65A725" w14:textId="77777777" w:rsidTr="2DAE59B9">
        <w:trPr>
          <w:trHeight w:val="440"/>
        </w:trPr>
        <w:tc>
          <w:tcPr>
            <w:tcW w:w="1170" w:type="dxa"/>
            <w:vMerge w:val="restart"/>
            <w:tcBorders>
              <w:left w:val="single" w:sz="4" w:space="0" w:color="auto"/>
              <w:right w:val="single" w:sz="4" w:space="0" w:color="auto"/>
            </w:tcBorders>
            <w:shd w:val="clear" w:color="auto" w:fill="FFFF00"/>
            <w:noWrap/>
            <w:vAlign w:val="center"/>
          </w:tcPr>
          <w:p w14:paraId="342EC6FD" w14:textId="2FE409AB" w:rsidR="00B6369E" w:rsidRPr="00946B7E" w:rsidRDefault="00067628" w:rsidP="00B6369E">
            <w:pPr>
              <w:spacing w:after="0" w:line="240" w:lineRule="auto"/>
              <w:jc w:val="center"/>
              <w:rPr>
                <w:rFonts w:ascii="Arial" w:eastAsia="Times New Roman" w:hAnsi="Arial" w:cs="Arial"/>
                <w:b/>
                <w:bCs/>
                <w:color w:val="000000"/>
                <w:sz w:val="28"/>
                <w:szCs w:val="28"/>
              </w:rPr>
            </w:pPr>
            <w:r>
              <w:rPr>
                <w:rFonts w:ascii="Arial" w:eastAsia="Times New Roman" w:hAnsi="Arial" w:cs="Arial"/>
                <w:b/>
                <w:bCs/>
                <w:color w:val="000000"/>
                <w:sz w:val="28"/>
                <w:szCs w:val="28"/>
              </w:rPr>
              <w:t>6</w:t>
            </w:r>
          </w:p>
        </w:tc>
        <w:tc>
          <w:tcPr>
            <w:tcW w:w="12880" w:type="dxa"/>
            <w:gridSpan w:val="3"/>
            <w:tcBorders>
              <w:top w:val="single" w:sz="4" w:space="0" w:color="auto"/>
              <w:left w:val="nil"/>
              <w:bottom w:val="single" w:sz="4" w:space="0" w:color="auto"/>
              <w:right w:val="single" w:sz="4" w:space="0" w:color="auto"/>
            </w:tcBorders>
            <w:shd w:val="clear" w:color="auto" w:fill="FFFF00"/>
          </w:tcPr>
          <w:p w14:paraId="0194A251" w14:textId="6A994BA2" w:rsidR="00B6369E" w:rsidRDefault="005B2478" w:rsidP="00B6369E">
            <w:pPr>
              <w:rPr>
                <w:rFonts w:ascii="Arial" w:eastAsia="Times New Roman" w:hAnsi="Arial" w:cs="Arial"/>
                <w:color w:val="000000"/>
              </w:rPr>
            </w:pPr>
            <w:r w:rsidRPr="2DAE59B9">
              <w:rPr>
                <w:rFonts w:ascii="Arial" w:hAnsi="Arial"/>
                <w:b/>
                <w:bCs/>
                <w:sz w:val="20"/>
                <w:szCs w:val="20"/>
              </w:rPr>
              <w:t>Describe</w:t>
            </w:r>
            <w:r w:rsidRPr="2DAE59B9">
              <w:rPr>
                <w:rFonts w:ascii="Arial" w:hAnsi="Arial"/>
                <w:sz w:val="20"/>
                <w:szCs w:val="20"/>
              </w:rPr>
              <w:t xml:space="preserve"> the marketing strategies your firm employs to attract buyers, sellers, or </w:t>
            </w:r>
            <w:r w:rsidR="2668E678" w:rsidRPr="2DAE59B9">
              <w:rPr>
                <w:rFonts w:ascii="Arial" w:hAnsi="Arial"/>
                <w:sz w:val="20"/>
                <w:szCs w:val="20"/>
              </w:rPr>
              <w:t>tenants.</w:t>
            </w:r>
            <w:r w:rsidRPr="2DAE59B9">
              <w:rPr>
                <w:rFonts w:ascii="Arial" w:hAnsi="Arial"/>
                <w:sz w:val="20"/>
                <w:szCs w:val="20"/>
              </w:rPr>
              <w:t xml:space="preserve"> </w:t>
            </w:r>
            <w:r w:rsidRPr="2DAE59B9">
              <w:rPr>
                <w:rFonts w:ascii="Arial" w:hAnsi="Arial"/>
                <w:b/>
                <w:bCs/>
                <w:sz w:val="20"/>
                <w:szCs w:val="20"/>
              </w:rPr>
              <w:t>Provide</w:t>
            </w:r>
            <w:r w:rsidRPr="2DAE59B9">
              <w:rPr>
                <w:rFonts w:ascii="Arial" w:hAnsi="Arial"/>
                <w:sz w:val="20"/>
                <w:szCs w:val="20"/>
              </w:rPr>
              <w:t xml:space="preserve"> examples of successful campaigns in the Metro Atlanta area</w:t>
            </w:r>
          </w:p>
        </w:tc>
        <w:tc>
          <w:tcPr>
            <w:tcW w:w="345" w:type="dxa"/>
            <w:vAlign w:val="center"/>
          </w:tcPr>
          <w:p w14:paraId="3E23BF10" w14:textId="77777777" w:rsidR="00B6369E" w:rsidRPr="005A092A" w:rsidRDefault="00B6369E" w:rsidP="00B6369E">
            <w:pPr>
              <w:spacing w:after="0" w:line="240" w:lineRule="auto"/>
              <w:rPr>
                <w:rFonts w:ascii="Arial" w:eastAsia="Times New Roman" w:hAnsi="Arial" w:cs="Arial"/>
                <w:sz w:val="20"/>
                <w:szCs w:val="20"/>
              </w:rPr>
            </w:pPr>
          </w:p>
        </w:tc>
      </w:tr>
      <w:tr w:rsidR="00B6369E" w:rsidRPr="005A092A" w14:paraId="58B41D18" w14:textId="77777777" w:rsidTr="2DAE59B9">
        <w:trPr>
          <w:trHeight w:val="2591"/>
        </w:trPr>
        <w:tc>
          <w:tcPr>
            <w:tcW w:w="1170" w:type="dxa"/>
            <w:vMerge/>
            <w:noWrap/>
            <w:vAlign w:val="center"/>
          </w:tcPr>
          <w:p w14:paraId="62CA360B" w14:textId="77777777" w:rsidR="00B6369E" w:rsidRDefault="00B6369E" w:rsidP="00B6369E">
            <w:pPr>
              <w:spacing w:after="0" w:line="240" w:lineRule="auto"/>
              <w:jc w:val="center"/>
              <w:rPr>
                <w:rFonts w:ascii="Arial" w:eastAsia="Times New Roman" w:hAnsi="Arial" w:cs="Arial"/>
                <w:color w:val="000000"/>
              </w:rPr>
            </w:pPr>
          </w:p>
        </w:tc>
        <w:tc>
          <w:tcPr>
            <w:tcW w:w="12880" w:type="dxa"/>
            <w:gridSpan w:val="3"/>
            <w:tcBorders>
              <w:top w:val="single" w:sz="4" w:space="0" w:color="auto"/>
              <w:left w:val="nil"/>
              <w:bottom w:val="single" w:sz="4" w:space="0" w:color="auto"/>
              <w:right w:val="single" w:sz="4" w:space="0" w:color="auto"/>
            </w:tcBorders>
            <w:shd w:val="clear" w:color="auto" w:fill="auto"/>
          </w:tcPr>
          <w:p w14:paraId="2DE9BE0F" w14:textId="4BF55CF4" w:rsidR="00B6369E" w:rsidRDefault="00B6369E" w:rsidP="00B6369E">
            <w:pPr>
              <w:rPr>
                <w:rFonts w:ascii="Arial" w:eastAsia="Times New Roman" w:hAnsi="Arial" w:cs="Arial"/>
                <w:color w:val="000000"/>
              </w:rPr>
            </w:pPr>
            <w:r>
              <w:rPr>
                <w:rFonts w:ascii="Arial" w:eastAsia="Times New Roman" w:hAnsi="Arial" w:cs="Arial"/>
                <w:color w:val="000000"/>
              </w:rPr>
              <w:t>Response:</w:t>
            </w:r>
          </w:p>
          <w:p w14:paraId="02882ABA" w14:textId="77777777" w:rsidR="00B6369E" w:rsidRDefault="00B6369E" w:rsidP="00B6369E">
            <w:pPr>
              <w:rPr>
                <w:rFonts w:ascii="Arial" w:eastAsia="Times New Roman" w:hAnsi="Arial" w:cs="Arial"/>
                <w:color w:val="000000"/>
              </w:rPr>
            </w:pPr>
          </w:p>
        </w:tc>
        <w:tc>
          <w:tcPr>
            <w:tcW w:w="345" w:type="dxa"/>
            <w:vAlign w:val="center"/>
          </w:tcPr>
          <w:p w14:paraId="3CDBD62C" w14:textId="77777777" w:rsidR="00B6369E" w:rsidRPr="005A092A" w:rsidRDefault="00B6369E" w:rsidP="00B6369E">
            <w:pPr>
              <w:spacing w:after="0" w:line="240" w:lineRule="auto"/>
              <w:rPr>
                <w:rFonts w:ascii="Arial" w:eastAsia="Times New Roman" w:hAnsi="Arial" w:cs="Arial"/>
                <w:sz w:val="20"/>
                <w:szCs w:val="20"/>
              </w:rPr>
            </w:pPr>
          </w:p>
        </w:tc>
      </w:tr>
      <w:tr w:rsidR="00B6369E" w:rsidRPr="005A092A" w14:paraId="19C51A7C" w14:textId="77777777" w:rsidTr="2DAE59B9">
        <w:trPr>
          <w:trHeight w:val="440"/>
        </w:trPr>
        <w:tc>
          <w:tcPr>
            <w:tcW w:w="1170" w:type="dxa"/>
            <w:vMerge w:val="restart"/>
            <w:tcBorders>
              <w:left w:val="single" w:sz="4" w:space="0" w:color="auto"/>
              <w:right w:val="single" w:sz="4" w:space="0" w:color="auto"/>
            </w:tcBorders>
            <w:shd w:val="clear" w:color="auto" w:fill="FFFF00"/>
            <w:noWrap/>
            <w:vAlign w:val="center"/>
          </w:tcPr>
          <w:p w14:paraId="0358A104" w14:textId="338DD395" w:rsidR="00B6369E" w:rsidRPr="00946B7E" w:rsidRDefault="001C31A3" w:rsidP="00B6369E">
            <w:pPr>
              <w:spacing w:after="0" w:line="240" w:lineRule="auto"/>
              <w:jc w:val="center"/>
              <w:rPr>
                <w:rFonts w:ascii="Arial" w:eastAsia="Times New Roman" w:hAnsi="Arial" w:cs="Arial"/>
                <w:b/>
                <w:bCs/>
                <w:color w:val="000000"/>
                <w:sz w:val="28"/>
                <w:szCs w:val="28"/>
              </w:rPr>
            </w:pPr>
            <w:r>
              <w:rPr>
                <w:rFonts w:ascii="Arial" w:eastAsia="Times New Roman" w:hAnsi="Arial" w:cs="Arial"/>
                <w:b/>
                <w:bCs/>
                <w:color w:val="000000"/>
                <w:sz w:val="28"/>
                <w:szCs w:val="28"/>
              </w:rPr>
              <w:t>7</w:t>
            </w:r>
          </w:p>
        </w:tc>
        <w:tc>
          <w:tcPr>
            <w:tcW w:w="12880" w:type="dxa"/>
            <w:gridSpan w:val="3"/>
            <w:tcBorders>
              <w:top w:val="single" w:sz="4" w:space="0" w:color="auto"/>
              <w:left w:val="nil"/>
              <w:bottom w:val="single" w:sz="4" w:space="0" w:color="auto"/>
              <w:right w:val="single" w:sz="4" w:space="0" w:color="auto"/>
            </w:tcBorders>
            <w:shd w:val="clear" w:color="auto" w:fill="FFFF00"/>
          </w:tcPr>
          <w:p w14:paraId="7A25C08F" w14:textId="17EE47C6" w:rsidR="00B6369E" w:rsidRPr="00003CF4" w:rsidRDefault="008F6D2F" w:rsidP="008F6D2F">
            <w:pPr>
              <w:spacing w:after="200" w:line="276" w:lineRule="auto"/>
              <w:jc w:val="both"/>
              <w:rPr>
                <w:rFonts w:ascii="Arial" w:eastAsia="Times New Roman" w:hAnsi="Arial" w:cs="Arial"/>
              </w:rPr>
            </w:pPr>
            <w:r w:rsidRPr="008F6D2F">
              <w:rPr>
                <w:rFonts w:ascii="Arial" w:hAnsi="Arial"/>
                <w:b/>
                <w:bCs/>
                <w:sz w:val="20"/>
              </w:rPr>
              <w:t>Detail</w:t>
            </w:r>
            <w:r w:rsidRPr="008F6D2F">
              <w:rPr>
                <w:rFonts w:ascii="Arial" w:hAnsi="Arial"/>
                <w:sz w:val="20"/>
              </w:rPr>
              <w:t xml:space="preserve"> your quality assurance and risk management processes.</w:t>
            </w:r>
          </w:p>
        </w:tc>
        <w:tc>
          <w:tcPr>
            <w:tcW w:w="345" w:type="dxa"/>
            <w:vAlign w:val="center"/>
          </w:tcPr>
          <w:p w14:paraId="1559314D" w14:textId="77777777" w:rsidR="00B6369E" w:rsidRPr="005A092A" w:rsidRDefault="00B6369E" w:rsidP="00B6369E">
            <w:pPr>
              <w:spacing w:after="0" w:line="240" w:lineRule="auto"/>
              <w:rPr>
                <w:rFonts w:ascii="Arial" w:eastAsia="Times New Roman" w:hAnsi="Arial" w:cs="Arial"/>
                <w:sz w:val="20"/>
                <w:szCs w:val="20"/>
              </w:rPr>
            </w:pPr>
          </w:p>
        </w:tc>
      </w:tr>
      <w:tr w:rsidR="00B6369E" w:rsidRPr="005A092A" w14:paraId="4BBA248D" w14:textId="77777777" w:rsidTr="2DAE59B9">
        <w:trPr>
          <w:trHeight w:val="50"/>
        </w:trPr>
        <w:tc>
          <w:tcPr>
            <w:tcW w:w="1170" w:type="dxa"/>
            <w:vMerge/>
            <w:noWrap/>
            <w:vAlign w:val="center"/>
          </w:tcPr>
          <w:p w14:paraId="3995D3C6" w14:textId="77777777" w:rsidR="00B6369E" w:rsidRDefault="00B6369E" w:rsidP="00B6369E">
            <w:pPr>
              <w:spacing w:after="0" w:line="240" w:lineRule="auto"/>
              <w:jc w:val="center"/>
              <w:rPr>
                <w:rFonts w:ascii="Arial" w:eastAsia="Times New Roman" w:hAnsi="Arial" w:cs="Arial"/>
                <w:color w:val="000000"/>
              </w:rPr>
            </w:pPr>
          </w:p>
        </w:tc>
        <w:tc>
          <w:tcPr>
            <w:tcW w:w="12880" w:type="dxa"/>
            <w:gridSpan w:val="3"/>
            <w:tcBorders>
              <w:top w:val="single" w:sz="4" w:space="0" w:color="auto"/>
              <w:left w:val="nil"/>
              <w:bottom w:val="single" w:sz="4" w:space="0" w:color="auto"/>
              <w:right w:val="single" w:sz="4" w:space="0" w:color="auto"/>
            </w:tcBorders>
            <w:shd w:val="clear" w:color="auto" w:fill="auto"/>
          </w:tcPr>
          <w:p w14:paraId="6C5C59B1" w14:textId="281F1856" w:rsidR="00B6369E" w:rsidRDefault="00B6369E" w:rsidP="00B6369E">
            <w:pPr>
              <w:rPr>
                <w:rFonts w:ascii="Arial" w:eastAsia="Times New Roman" w:hAnsi="Arial" w:cs="Arial"/>
                <w:color w:val="000000"/>
              </w:rPr>
            </w:pPr>
            <w:r>
              <w:rPr>
                <w:rFonts w:ascii="Arial" w:eastAsia="Times New Roman" w:hAnsi="Arial" w:cs="Arial"/>
                <w:color w:val="000000"/>
              </w:rPr>
              <w:t>Response:</w:t>
            </w:r>
          </w:p>
          <w:p w14:paraId="57D29A79" w14:textId="77777777" w:rsidR="00B6369E" w:rsidRDefault="00B6369E" w:rsidP="00B6369E">
            <w:pPr>
              <w:rPr>
                <w:rFonts w:ascii="Arial" w:eastAsia="Times New Roman" w:hAnsi="Arial" w:cs="Arial"/>
                <w:color w:val="000000"/>
              </w:rPr>
            </w:pPr>
          </w:p>
          <w:p w14:paraId="6764BE21" w14:textId="77777777" w:rsidR="00993B84" w:rsidRDefault="00993B84" w:rsidP="00B6369E">
            <w:pPr>
              <w:rPr>
                <w:rFonts w:ascii="Arial" w:eastAsia="Times New Roman" w:hAnsi="Arial" w:cs="Arial"/>
                <w:color w:val="000000"/>
              </w:rPr>
            </w:pPr>
          </w:p>
          <w:p w14:paraId="682F80A3" w14:textId="77777777" w:rsidR="00993B84" w:rsidRDefault="00993B84" w:rsidP="00B6369E">
            <w:pPr>
              <w:rPr>
                <w:rFonts w:ascii="Arial" w:eastAsia="Times New Roman" w:hAnsi="Arial" w:cs="Arial"/>
                <w:color w:val="000000"/>
              </w:rPr>
            </w:pPr>
          </w:p>
          <w:p w14:paraId="43EA2CC5" w14:textId="77777777" w:rsidR="00993B84" w:rsidRDefault="00993B84" w:rsidP="00B6369E">
            <w:pPr>
              <w:rPr>
                <w:rFonts w:ascii="Arial" w:eastAsia="Times New Roman" w:hAnsi="Arial" w:cs="Arial"/>
                <w:color w:val="000000"/>
              </w:rPr>
            </w:pPr>
          </w:p>
        </w:tc>
        <w:tc>
          <w:tcPr>
            <w:tcW w:w="345" w:type="dxa"/>
            <w:vAlign w:val="center"/>
          </w:tcPr>
          <w:p w14:paraId="09C4533E" w14:textId="77777777" w:rsidR="00B6369E" w:rsidRPr="005A092A" w:rsidRDefault="00B6369E" w:rsidP="00B6369E">
            <w:pPr>
              <w:spacing w:after="0" w:line="240" w:lineRule="auto"/>
              <w:rPr>
                <w:rFonts w:ascii="Arial" w:eastAsia="Times New Roman" w:hAnsi="Arial" w:cs="Arial"/>
                <w:sz w:val="20"/>
                <w:szCs w:val="20"/>
              </w:rPr>
            </w:pPr>
          </w:p>
        </w:tc>
      </w:tr>
      <w:tr w:rsidR="00B6369E" w:rsidRPr="006670C1" w14:paraId="697B8708" w14:textId="77777777" w:rsidTr="2DAE59B9">
        <w:trPr>
          <w:gridAfter w:val="1"/>
          <w:wAfter w:w="345" w:type="dxa"/>
          <w:trHeight w:val="710"/>
        </w:trPr>
        <w:tc>
          <w:tcPr>
            <w:tcW w:w="1170" w:type="dxa"/>
            <w:vMerge w:val="restart"/>
            <w:tcBorders>
              <w:top w:val="single" w:sz="4" w:space="0" w:color="auto"/>
              <w:left w:val="single" w:sz="4" w:space="0" w:color="auto"/>
              <w:right w:val="single" w:sz="4" w:space="0" w:color="auto"/>
            </w:tcBorders>
            <w:shd w:val="clear" w:color="auto" w:fill="FFFF00"/>
            <w:noWrap/>
            <w:vAlign w:val="center"/>
          </w:tcPr>
          <w:p w14:paraId="48FC6F59" w14:textId="1AE03B30" w:rsidR="00B6369E" w:rsidRDefault="002861BA" w:rsidP="00B6369E">
            <w:pPr>
              <w:spacing w:after="0" w:line="240" w:lineRule="auto"/>
              <w:jc w:val="center"/>
              <w:rPr>
                <w:rFonts w:ascii="Arial" w:eastAsia="Times New Roman" w:hAnsi="Arial" w:cs="Arial"/>
                <w:b/>
                <w:bCs/>
                <w:color w:val="000000" w:themeColor="text1"/>
                <w:sz w:val="32"/>
                <w:szCs w:val="32"/>
              </w:rPr>
            </w:pPr>
            <w:r>
              <w:rPr>
                <w:rFonts w:ascii="Arial" w:eastAsia="Times New Roman" w:hAnsi="Arial" w:cs="Arial"/>
                <w:b/>
                <w:bCs/>
                <w:color w:val="000000" w:themeColor="text1"/>
                <w:sz w:val="32"/>
                <w:szCs w:val="32"/>
              </w:rPr>
              <w:lastRenderedPageBreak/>
              <w:t>8</w:t>
            </w:r>
          </w:p>
        </w:tc>
        <w:tc>
          <w:tcPr>
            <w:tcW w:w="12880"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14:paraId="57DA36F7" w14:textId="4EB3C2A6" w:rsidR="00B6369E" w:rsidRPr="009529AF" w:rsidRDefault="00E97A22" w:rsidP="00E97A22">
            <w:pPr>
              <w:spacing w:after="200" w:line="276" w:lineRule="auto"/>
              <w:jc w:val="both"/>
              <w:rPr>
                <w:rFonts w:ascii="Arial" w:eastAsia="Times New Roman" w:hAnsi="Arial" w:cs="Arial"/>
              </w:rPr>
            </w:pPr>
            <w:r w:rsidRPr="00E97A22">
              <w:rPr>
                <w:rFonts w:ascii="Arial" w:hAnsi="Arial"/>
                <w:b/>
                <w:bCs/>
                <w:sz w:val="20"/>
              </w:rPr>
              <w:t>Describe</w:t>
            </w:r>
            <w:r w:rsidRPr="00E97A22">
              <w:rPr>
                <w:rFonts w:ascii="Arial" w:hAnsi="Arial"/>
                <w:sz w:val="20"/>
              </w:rPr>
              <w:t xml:space="preserve"> your firm’s approach to ensuring compliance with all regulatory requirements</w:t>
            </w:r>
            <w:r w:rsidRPr="00DB6B74">
              <w:t xml:space="preserve"> </w:t>
            </w:r>
          </w:p>
        </w:tc>
      </w:tr>
      <w:tr w:rsidR="00B6369E" w:rsidRPr="006670C1" w14:paraId="2C96CB20" w14:textId="77777777" w:rsidTr="2DAE59B9">
        <w:trPr>
          <w:gridAfter w:val="1"/>
          <w:wAfter w:w="345" w:type="dxa"/>
          <w:trHeight w:val="3680"/>
        </w:trPr>
        <w:tc>
          <w:tcPr>
            <w:tcW w:w="1170" w:type="dxa"/>
            <w:vMerge/>
            <w:noWrap/>
            <w:vAlign w:val="center"/>
          </w:tcPr>
          <w:p w14:paraId="4F763AD6" w14:textId="77777777" w:rsidR="00B6369E" w:rsidRDefault="00B6369E" w:rsidP="00B6369E">
            <w:pPr>
              <w:spacing w:after="0" w:line="240" w:lineRule="auto"/>
              <w:jc w:val="center"/>
              <w:rPr>
                <w:rFonts w:ascii="Arial" w:eastAsia="Times New Roman" w:hAnsi="Arial" w:cs="Arial"/>
                <w:b/>
                <w:bCs/>
                <w:color w:val="000000" w:themeColor="text1"/>
                <w:sz w:val="32"/>
                <w:szCs w:val="32"/>
              </w:rPr>
            </w:pPr>
          </w:p>
        </w:tc>
        <w:tc>
          <w:tcPr>
            <w:tcW w:w="12880" w:type="dxa"/>
            <w:gridSpan w:val="3"/>
            <w:tcBorders>
              <w:top w:val="single" w:sz="4" w:space="0" w:color="auto"/>
              <w:left w:val="single" w:sz="4" w:space="0" w:color="auto"/>
              <w:bottom w:val="single" w:sz="4" w:space="0" w:color="auto"/>
              <w:right w:val="single" w:sz="4" w:space="0" w:color="auto"/>
            </w:tcBorders>
            <w:shd w:val="clear" w:color="auto" w:fill="auto"/>
          </w:tcPr>
          <w:p w14:paraId="44C74B0B" w14:textId="1B22FBB5" w:rsidR="00B6369E" w:rsidRDefault="00C87F24" w:rsidP="00C87F24">
            <w:pPr>
              <w:rPr>
                <w:rFonts w:ascii="Arial" w:eastAsia="Times New Roman" w:hAnsi="Arial" w:cs="Arial"/>
                <w:b/>
                <w:bCs/>
                <w:color w:val="000000" w:themeColor="text1"/>
                <w:sz w:val="32"/>
                <w:szCs w:val="32"/>
              </w:rPr>
            </w:pPr>
            <w:r w:rsidRPr="00C87F24">
              <w:rPr>
                <w:rFonts w:ascii="Arial" w:eastAsia="Times New Roman" w:hAnsi="Arial" w:cs="Arial"/>
                <w:color w:val="000000"/>
              </w:rPr>
              <w:t>Response:</w:t>
            </w:r>
          </w:p>
        </w:tc>
      </w:tr>
      <w:tr w:rsidR="00B6369E" w:rsidRPr="006670C1" w14:paraId="09FDE422" w14:textId="77777777" w:rsidTr="2DAE59B9">
        <w:trPr>
          <w:gridAfter w:val="1"/>
          <w:wAfter w:w="345" w:type="dxa"/>
          <w:trHeight w:val="710"/>
        </w:trPr>
        <w:tc>
          <w:tcPr>
            <w:tcW w:w="1170" w:type="dxa"/>
            <w:vMerge w:val="restart"/>
            <w:tcBorders>
              <w:left w:val="single" w:sz="4" w:space="0" w:color="auto"/>
              <w:right w:val="single" w:sz="4" w:space="0" w:color="auto"/>
            </w:tcBorders>
            <w:shd w:val="clear" w:color="auto" w:fill="FFFF00"/>
            <w:noWrap/>
            <w:vAlign w:val="center"/>
          </w:tcPr>
          <w:p w14:paraId="71E90D00" w14:textId="24BD508E" w:rsidR="00B6369E" w:rsidRDefault="00C41ECF" w:rsidP="00B6369E">
            <w:pPr>
              <w:spacing w:after="0" w:line="240" w:lineRule="auto"/>
              <w:jc w:val="center"/>
              <w:rPr>
                <w:rFonts w:ascii="Arial" w:eastAsia="Times New Roman" w:hAnsi="Arial" w:cs="Arial"/>
                <w:b/>
                <w:bCs/>
                <w:color w:val="000000" w:themeColor="text1"/>
                <w:sz w:val="32"/>
                <w:szCs w:val="32"/>
              </w:rPr>
            </w:pPr>
            <w:r>
              <w:rPr>
                <w:rFonts w:ascii="Arial" w:eastAsia="Times New Roman" w:hAnsi="Arial" w:cs="Arial"/>
                <w:b/>
                <w:bCs/>
                <w:color w:val="000000" w:themeColor="text1"/>
                <w:sz w:val="32"/>
                <w:szCs w:val="32"/>
              </w:rPr>
              <w:t>9</w:t>
            </w:r>
          </w:p>
        </w:tc>
        <w:tc>
          <w:tcPr>
            <w:tcW w:w="12880"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14:paraId="14A49BE9" w14:textId="614EA54D" w:rsidR="00B6369E" w:rsidRDefault="00C41ECF" w:rsidP="00C41ECF">
            <w:pPr>
              <w:spacing w:after="200" w:line="276" w:lineRule="auto"/>
              <w:jc w:val="both"/>
              <w:rPr>
                <w:rFonts w:ascii="Arial" w:eastAsia="Times New Roman" w:hAnsi="Arial" w:cs="Arial"/>
                <w:b/>
                <w:bCs/>
                <w:color w:val="000000" w:themeColor="text1"/>
                <w:sz w:val="32"/>
                <w:szCs w:val="32"/>
              </w:rPr>
            </w:pPr>
            <w:r w:rsidRPr="00C41ECF">
              <w:rPr>
                <w:rFonts w:ascii="Arial" w:hAnsi="Arial"/>
                <w:b/>
                <w:bCs/>
                <w:sz w:val="20"/>
              </w:rPr>
              <w:t>Describe</w:t>
            </w:r>
            <w:r w:rsidRPr="00C41ECF">
              <w:rPr>
                <w:rFonts w:ascii="Arial" w:hAnsi="Arial"/>
                <w:sz w:val="20"/>
              </w:rPr>
              <w:t xml:space="preserve"> your capabilities and approach to identifying and mitigating risks related to commercial real estate development. </w:t>
            </w:r>
          </w:p>
        </w:tc>
      </w:tr>
      <w:tr w:rsidR="00B6369E" w:rsidRPr="006670C1" w14:paraId="422A7CF3" w14:textId="77777777" w:rsidTr="2DAE59B9">
        <w:trPr>
          <w:gridAfter w:val="1"/>
          <w:wAfter w:w="345" w:type="dxa"/>
          <w:trHeight w:val="4670"/>
        </w:trPr>
        <w:tc>
          <w:tcPr>
            <w:tcW w:w="1170" w:type="dxa"/>
            <w:vMerge/>
            <w:noWrap/>
            <w:vAlign w:val="center"/>
          </w:tcPr>
          <w:p w14:paraId="6C259F73" w14:textId="77777777" w:rsidR="00B6369E" w:rsidRDefault="00B6369E" w:rsidP="00B6369E">
            <w:pPr>
              <w:spacing w:after="0" w:line="240" w:lineRule="auto"/>
              <w:jc w:val="center"/>
              <w:rPr>
                <w:rFonts w:ascii="Arial" w:eastAsia="Times New Roman" w:hAnsi="Arial" w:cs="Arial"/>
                <w:b/>
                <w:bCs/>
                <w:color w:val="000000" w:themeColor="text1"/>
                <w:sz w:val="32"/>
                <w:szCs w:val="32"/>
              </w:rPr>
            </w:pPr>
          </w:p>
        </w:tc>
        <w:tc>
          <w:tcPr>
            <w:tcW w:w="12880" w:type="dxa"/>
            <w:gridSpan w:val="3"/>
            <w:tcBorders>
              <w:top w:val="single" w:sz="4" w:space="0" w:color="auto"/>
              <w:left w:val="single" w:sz="4" w:space="0" w:color="auto"/>
              <w:bottom w:val="single" w:sz="4" w:space="0" w:color="auto"/>
              <w:right w:val="single" w:sz="4" w:space="0" w:color="auto"/>
            </w:tcBorders>
            <w:shd w:val="clear" w:color="auto" w:fill="auto"/>
          </w:tcPr>
          <w:p w14:paraId="7A62FA55" w14:textId="18D76AA5" w:rsidR="00B6369E" w:rsidRDefault="00C87F24" w:rsidP="00C87F24">
            <w:pPr>
              <w:rPr>
                <w:rFonts w:ascii="Arial" w:eastAsia="Times New Roman" w:hAnsi="Arial" w:cs="Arial"/>
                <w:b/>
                <w:bCs/>
                <w:color w:val="000000" w:themeColor="text1"/>
                <w:sz w:val="32"/>
                <w:szCs w:val="32"/>
              </w:rPr>
            </w:pPr>
            <w:r w:rsidRPr="00C87F24">
              <w:rPr>
                <w:rFonts w:ascii="Arial" w:eastAsia="Times New Roman" w:hAnsi="Arial" w:cs="Arial"/>
                <w:color w:val="000000"/>
              </w:rPr>
              <w:t>Response:</w:t>
            </w:r>
          </w:p>
        </w:tc>
      </w:tr>
      <w:tr w:rsidR="00B6369E" w:rsidRPr="005A092A" w14:paraId="373B6275" w14:textId="77777777" w:rsidTr="2DAE59B9">
        <w:trPr>
          <w:gridAfter w:val="1"/>
          <w:wAfter w:w="345" w:type="dxa"/>
          <w:trHeight w:val="530"/>
        </w:trPr>
        <w:tc>
          <w:tcPr>
            <w:tcW w:w="1170" w:type="dxa"/>
            <w:vMerge w:val="restart"/>
            <w:tcBorders>
              <w:top w:val="single" w:sz="4" w:space="0" w:color="auto"/>
              <w:left w:val="single" w:sz="4" w:space="0" w:color="auto"/>
              <w:right w:val="single" w:sz="4" w:space="0" w:color="auto"/>
            </w:tcBorders>
            <w:shd w:val="clear" w:color="auto" w:fill="FFFF00"/>
            <w:noWrap/>
            <w:vAlign w:val="center"/>
          </w:tcPr>
          <w:p w14:paraId="698B1731" w14:textId="0331247D" w:rsidR="00B6369E" w:rsidRPr="00946B7E" w:rsidRDefault="00C41ECF" w:rsidP="00B6369E">
            <w:pPr>
              <w:spacing w:after="0" w:line="240" w:lineRule="auto"/>
              <w:jc w:val="center"/>
              <w:rPr>
                <w:rFonts w:ascii="Arial" w:eastAsia="Times New Roman" w:hAnsi="Arial" w:cs="Arial"/>
                <w:b/>
                <w:bCs/>
                <w:color w:val="000000"/>
                <w:sz w:val="28"/>
                <w:szCs w:val="28"/>
              </w:rPr>
            </w:pPr>
            <w:r>
              <w:rPr>
                <w:rFonts w:ascii="Arial" w:eastAsia="Times New Roman" w:hAnsi="Arial" w:cs="Arial"/>
                <w:b/>
                <w:bCs/>
                <w:color w:val="000000"/>
                <w:sz w:val="28"/>
                <w:szCs w:val="28"/>
              </w:rPr>
              <w:t>10</w:t>
            </w:r>
          </w:p>
        </w:tc>
        <w:tc>
          <w:tcPr>
            <w:tcW w:w="12880" w:type="dxa"/>
            <w:gridSpan w:val="3"/>
            <w:tcBorders>
              <w:top w:val="single" w:sz="4" w:space="0" w:color="auto"/>
              <w:left w:val="nil"/>
              <w:bottom w:val="single" w:sz="4" w:space="0" w:color="auto"/>
              <w:right w:val="single" w:sz="4" w:space="0" w:color="auto"/>
            </w:tcBorders>
            <w:shd w:val="clear" w:color="auto" w:fill="FFFF00"/>
          </w:tcPr>
          <w:p w14:paraId="2DD09D9D" w14:textId="73C1C2CB" w:rsidR="00F05741" w:rsidRPr="00F05741" w:rsidRDefault="007A6DDF" w:rsidP="00F05741">
            <w:pPr>
              <w:rPr>
                <w:rFonts w:ascii="Arial" w:hAnsi="Arial" w:cs="Arial"/>
              </w:rPr>
            </w:pPr>
            <w:r w:rsidRPr="00C92E0B">
              <w:rPr>
                <w:rFonts w:ascii="Arial" w:hAnsi="Arial"/>
                <w:b/>
                <w:bCs/>
                <w:sz w:val="20"/>
              </w:rPr>
              <w:t>Provide</w:t>
            </w:r>
            <w:r w:rsidRPr="00DB6B74">
              <w:rPr>
                <w:rFonts w:ascii="Arial" w:hAnsi="Arial"/>
                <w:sz w:val="20"/>
              </w:rPr>
              <w:t xml:space="preserve"> 1-3 examples of when you have identified potential risks and uncertainties that have or could have impacted project success. Discuss the risk mitigation strategies and contingency plans that were implemented</w:t>
            </w:r>
          </w:p>
        </w:tc>
      </w:tr>
      <w:tr w:rsidR="00B6369E" w:rsidRPr="005A092A" w14:paraId="16CC1824" w14:textId="77777777" w:rsidTr="2DAE59B9">
        <w:trPr>
          <w:gridAfter w:val="1"/>
          <w:wAfter w:w="345" w:type="dxa"/>
          <w:trHeight w:val="3500"/>
        </w:trPr>
        <w:tc>
          <w:tcPr>
            <w:tcW w:w="1170" w:type="dxa"/>
            <w:vMerge/>
            <w:noWrap/>
            <w:vAlign w:val="center"/>
          </w:tcPr>
          <w:p w14:paraId="0FFFCC5E" w14:textId="4598B03C" w:rsidR="00B6369E" w:rsidRDefault="00B6369E" w:rsidP="00B6369E">
            <w:pPr>
              <w:spacing w:after="0" w:line="240" w:lineRule="auto"/>
              <w:jc w:val="center"/>
              <w:rPr>
                <w:rFonts w:ascii="Arial" w:eastAsia="Times New Roman" w:hAnsi="Arial" w:cs="Arial"/>
                <w:color w:val="000000"/>
              </w:rPr>
            </w:pPr>
          </w:p>
        </w:tc>
        <w:tc>
          <w:tcPr>
            <w:tcW w:w="12880" w:type="dxa"/>
            <w:gridSpan w:val="3"/>
            <w:tcBorders>
              <w:top w:val="single" w:sz="4" w:space="0" w:color="auto"/>
              <w:left w:val="nil"/>
              <w:bottom w:val="single" w:sz="4" w:space="0" w:color="auto"/>
              <w:right w:val="single" w:sz="4" w:space="0" w:color="auto"/>
            </w:tcBorders>
            <w:shd w:val="clear" w:color="auto" w:fill="auto"/>
          </w:tcPr>
          <w:p w14:paraId="551B751D" w14:textId="6B2F8392" w:rsidR="00B6369E" w:rsidRDefault="00B6369E" w:rsidP="00B6369E">
            <w:pPr>
              <w:rPr>
                <w:rFonts w:ascii="Arial" w:eastAsia="Times New Roman" w:hAnsi="Arial" w:cs="Arial"/>
                <w:color w:val="000000"/>
              </w:rPr>
            </w:pPr>
            <w:r>
              <w:rPr>
                <w:rFonts w:ascii="Arial" w:eastAsia="Times New Roman" w:hAnsi="Arial" w:cs="Arial"/>
                <w:color w:val="000000"/>
              </w:rPr>
              <w:t>Response:</w:t>
            </w:r>
          </w:p>
          <w:p w14:paraId="1F7CEE3B" w14:textId="77777777" w:rsidR="00B6369E" w:rsidRPr="005A092A" w:rsidRDefault="00B6369E" w:rsidP="00B6369E">
            <w:pPr>
              <w:spacing w:after="0" w:line="240" w:lineRule="auto"/>
              <w:rPr>
                <w:rFonts w:ascii="Arial" w:eastAsia="Times New Roman" w:hAnsi="Arial" w:cs="Arial"/>
                <w:color w:val="000000"/>
              </w:rPr>
            </w:pPr>
          </w:p>
        </w:tc>
      </w:tr>
      <w:tr w:rsidR="005068E7" w:rsidRPr="005A092A" w14:paraId="04FF09B2" w14:textId="77777777" w:rsidTr="2DAE59B9">
        <w:trPr>
          <w:gridAfter w:val="1"/>
          <w:wAfter w:w="345" w:type="dxa"/>
          <w:trHeight w:val="440"/>
        </w:trPr>
        <w:tc>
          <w:tcPr>
            <w:tcW w:w="14050" w:type="dxa"/>
            <w:gridSpan w:val="4"/>
            <w:tcBorders>
              <w:top w:val="single" w:sz="4" w:space="0" w:color="auto"/>
              <w:left w:val="single" w:sz="4" w:space="0" w:color="auto"/>
              <w:right w:val="single" w:sz="4" w:space="0" w:color="auto"/>
            </w:tcBorders>
            <w:shd w:val="clear" w:color="auto" w:fill="8EAADB" w:themeFill="accent1" w:themeFillTint="99"/>
            <w:noWrap/>
            <w:vAlign w:val="center"/>
          </w:tcPr>
          <w:p w14:paraId="1580B07B" w14:textId="66CFA664" w:rsidR="005068E7" w:rsidRPr="005068E7" w:rsidRDefault="005068E7" w:rsidP="005068E7">
            <w:pPr>
              <w:spacing w:after="0" w:line="240" w:lineRule="auto"/>
              <w:jc w:val="center"/>
              <w:rPr>
                <w:rFonts w:ascii="Arial" w:eastAsia="Times New Roman" w:hAnsi="Arial" w:cs="Arial"/>
                <w:b/>
                <w:bCs/>
                <w:color w:val="000000"/>
                <w:sz w:val="32"/>
                <w:szCs w:val="32"/>
              </w:rPr>
            </w:pPr>
            <w:r w:rsidRPr="005068E7">
              <w:rPr>
                <w:rFonts w:ascii="Arial" w:eastAsia="Times New Roman" w:hAnsi="Arial" w:cs="Arial"/>
                <w:b/>
                <w:bCs/>
                <w:color w:val="000000"/>
                <w:sz w:val="32"/>
                <w:szCs w:val="32"/>
              </w:rPr>
              <w:t>Experience &amp; Expertise</w:t>
            </w:r>
          </w:p>
        </w:tc>
      </w:tr>
      <w:tr w:rsidR="00B6369E" w:rsidRPr="005A092A" w14:paraId="6499B235" w14:textId="77777777" w:rsidTr="2DAE59B9">
        <w:trPr>
          <w:gridAfter w:val="1"/>
          <w:wAfter w:w="345" w:type="dxa"/>
          <w:trHeight w:val="440"/>
        </w:trPr>
        <w:tc>
          <w:tcPr>
            <w:tcW w:w="1170" w:type="dxa"/>
            <w:vMerge w:val="restart"/>
            <w:tcBorders>
              <w:top w:val="single" w:sz="4" w:space="0" w:color="auto"/>
              <w:left w:val="single" w:sz="4" w:space="0" w:color="auto"/>
              <w:right w:val="single" w:sz="4" w:space="0" w:color="auto"/>
            </w:tcBorders>
            <w:shd w:val="clear" w:color="auto" w:fill="FFFF00"/>
            <w:noWrap/>
            <w:vAlign w:val="center"/>
          </w:tcPr>
          <w:p w14:paraId="46968F98" w14:textId="0123A2A9" w:rsidR="00B6369E" w:rsidRPr="005068E7" w:rsidRDefault="00282529" w:rsidP="00B6369E">
            <w:pPr>
              <w:spacing w:after="0" w:line="240" w:lineRule="auto"/>
              <w:jc w:val="center"/>
              <w:rPr>
                <w:rFonts w:ascii="Arial" w:eastAsia="Times New Roman" w:hAnsi="Arial" w:cs="Arial"/>
                <w:b/>
                <w:bCs/>
                <w:color w:val="000000"/>
                <w:sz w:val="32"/>
                <w:szCs w:val="32"/>
              </w:rPr>
            </w:pPr>
            <w:r>
              <w:rPr>
                <w:rFonts w:ascii="Arial" w:eastAsia="Times New Roman" w:hAnsi="Arial" w:cs="Arial"/>
                <w:b/>
                <w:bCs/>
                <w:color w:val="000000"/>
                <w:sz w:val="32"/>
                <w:szCs w:val="32"/>
              </w:rPr>
              <w:t>1</w:t>
            </w:r>
          </w:p>
        </w:tc>
        <w:tc>
          <w:tcPr>
            <w:tcW w:w="12880" w:type="dxa"/>
            <w:gridSpan w:val="3"/>
            <w:tcBorders>
              <w:top w:val="single" w:sz="4" w:space="0" w:color="auto"/>
              <w:left w:val="nil"/>
              <w:bottom w:val="single" w:sz="4" w:space="0" w:color="auto"/>
              <w:right w:val="single" w:sz="4" w:space="0" w:color="auto"/>
            </w:tcBorders>
            <w:shd w:val="clear" w:color="auto" w:fill="FFFF00"/>
          </w:tcPr>
          <w:p w14:paraId="088154AA" w14:textId="46ADAE87" w:rsidR="00B6369E" w:rsidRPr="005A092A" w:rsidRDefault="00BF32FF" w:rsidP="00BF32FF">
            <w:pPr>
              <w:autoSpaceDE w:val="0"/>
              <w:autoSpaceDN w:val="0"/>
              <w:adjustRightInd w:val="0"/>
              <w:spacing w:after="200" w:line="276" w:lineRule="auto"/>
              <w:jc w:val="both"/>
              <w:rPr>
                <w:rFonts w:ascii="Arial" w:eastAsia="Times New Roman" w:hAnsi="Arial" w:cs="Arial"/>
                <w:color w:val="000000"/>
              </w:rPr>
            </w:pPr>
            <w:r w:rsidRPr="00BF32FF">
              <w:rPr>
                <w:rFonts w:ascii="Arial" w:hAnsi="Arial"/>
                <w:b/>
                <w:bCs/>
                <w:sz w:val="20"/>
                <w:szCs w:val="24"/>
              </w:rPr>
              <w:t>Describe</w:t>
            </w:r>
            <w:r w:rsidRPr="00BF32FF">
              <w:rPr>
                <w:rFonts w:ascii="Arial" w:hAnsi="Arial"/>
                <w:sz w:val="20"/>
                <w:szCs w:val="24"/>
              </w:rPr>
              <w:t xml:space="preserve"> the Respondent’s experience providing the services or engaging in activities as they relate to the Scope of Services described above. Describe the Respondent’s expertise in providing real estate strategies for mixed-use, adaptive use and new commercial development projects. Include specific examples and outcomes.</w:t>
            </w:r>
          </w:p>
        </w:tc>
      </w:tr>
      <w:tr w:rsidR="00B6369E" w:rsidRPr="005A092A" w14:paraId="6350BBF2" w14:textId="77777777" w:rsidTr="2DAE59B9">
        <w:trPr>
          <w:gridAfter w:val="1"/>
          <w:wAfter w:w="345" w:type="dxa"/>
          <w:trHeight w:val="5750"/>
        </w:trPr>
        <w:tc>
          <w:tcPr>
            <w:tcW w:w="1170" w:type="dxa"/>
            <w:vMerge/>
            <w:noWrap/>
            <w:vAlign w:val="center"/>
          </w:tcPr>
          <w:p w14:paraId="752999DC" w14:textId="09AE3943" w:rsidR="00B6369E" w:rsidRDefault="00B6369E" w:rsidP="00B6369E">
            <w:pPr>
              <w:spacing w:after="0" w:line="240" w:lineRule="auto"/>
              <w:jc w:val="center"/>
              <w:rPr>
                <w:rFonts w:ascii="Arial" w:eastAsia="Times New Roman" w:hAnsi="Arial" w:cs="Arial"/>
                <w:color w:val="000000"/>
              </w:rPr>
            </w:pPr>
          </w:p>
        </w:tc>
        <w:tc>
          <w:tcPr>
            <w:tcW w:w="12880" w:type="dxa"/>
            <w:gridSpan w:val="3"/>
            <w:tcBorders>
              <w:top w:val="single" w:sz="4" w:space="0" w:color="auto"/>
              <w:left w:val="nil"/>
              <w:bottom w:val="single" w:sz="4" w:space="0" w:color="auto"/>
              <w:right w:val="single" w:sz="4" w:space="0" w:color="auto"/>
            </w:tcBorders>
            <w:shd w:val="clear" w:color="auto" w:fill="auto"/>
          </w:tcPr>
          <w:p w14:paraId="6DF263B4" w14:textId="34E909F3" w:rsidR="00B6369E" w:rsidRDefault="00B6369E" w:rsidP="00B6369E">
            <w:pPr>
              <w:rPr>
                <w:rFonts w:ascii="Arial" w:eastAsia="Times New Roman" w:hAnsi="Arial" w:cs="Arial"/>
                <w:color w:val="000000"/>
              </w:rPr>
            </w:pPr>
            <w:r>
              <w:rPr>
                <w:rFonts w:ascii="Arial" w:eastAsia="Times New Roman" w:hAnsi="Arial" w:cs="Arial"/>
                <w:color w:val="000000"/>
              </w:rPr>
              <w:t>Response:</w:t>
            </w:r>
          </w:p>
          <w:p w14:paraId="3A87F707" w14:textId="77777777" w:rsidR="00B6369E" w:rsidRDefault="00B6369E" w:rsidP="00B6369E">
            <w:pPr>
              <w:rPr>
                <w:rFonts w:ascii="Arial" w:eastAsia="Times New Roman" w:hAnsi="Arial" w:cs="Arial"/>
                <w:color w:val="000000"/>
              </w:rPr>
            </w:pPr>
          </w:p>
          <w:p w14:paraId="1E6DBE04" w14:textId="77777777" w:rsidR="00B6369E" w:rsidRDefault="00B6369E" w:rsidP="00B6369E">
            <w:pPr>
              <w:rPr>
                <w:rFonts w:ascii="Arial" w:eastAsia="Times New Roman" w:hAnsi="Arial" w:cs="Arial"/>
                <w:color w:val="000000"/>
              </w:rPr>
            </w:pPr>
          </w:p>
          <w:p w14:paraId="182F92EC" w14:textId="77777777" w:rsidR="00B6369E" w:rsidRDefault="00B6369E" w:rsidP="00B6369E">
            <w:pPr>
              <w:rPr>
                <w:rFonts w:ascii="Arial" w:eastAsia="Times New Roman" w:hAnsi="Arial" w:cs="Arial"/>
                <w:color w:val="000000"/>
              </w:rPr>
            </w:pPr>
          </w:p>
          <w:p w14:paraId="2ACF9A49" w14:textId="77777777" w:rsidR="00B6369E" w:rsidRDefault="00B6369E" w:rsidP="00B6369E">
            <w:pPr>
              <w:rPr>
                <w:rFonts w:ascii="Arial" w:eastAsia="Times New Roman" w:hAnsi="Arial" w:cs="Arial"/>
                <w:color w:val="000000"/>
              </w:rPr>
            </w:pPr>
          </w:p>
          <w:p w14:paraId="42D46270" w14:textId="77777777" w:rsidR="00B6369E" w:rsidRDefault="00B6369E" w:rsidP="00B6369E">
            <w:pPr>
              <w:rPr>
                <w:rFonts w:ascii="Arial" w:eastAsia="Times New Roman" w:hAnsi="Arial" w:cs="Arial"/>
                <w:color w:val="000000"/>
              </w:rPr>
            </w:pPr>
          </w:p>
          <w:p w14:paraId="1D392906" w14:textId="77777777" w:rsidR="00B6369E" w:rsidRDefault="00B6369E" w:rsidP="00B6369E">
            <w:pPr>
              <w:rPr>
                <w:rFonts w:ascii="Arial" w:eastAsia="Times New Roman" w:hAnsi="Arial" w:cs="Arial"/>
                <w:color w:val="000000"/>
              </w:rPr>
            </w:pPr>
          </w:p>
          <w:p w14:paraId="30B07C2B" w14:textId="77777777" w:rsidR="00B6369E" w:rsidRDefault="00B6369E" w:rsidP="00B6369E">
            <w:pPr>
              <w:rPr>
                <w:rFonts w:ascii="Arial" w:hAnsi="Arial" w:cs="Arial"/>
              </w:rPr>
            </w:pPr>
          </w:p>
          <w:p w14:paraId="06E7EFFF" w14:textId="77777777" w:rsidR="00B6369E" w:rsidRDefault="00B6369E" w:rsidP="00B6369E">
            <w:pPr>
              <w:rPr>
                <w:rFonts w:ascii="Arial" w:hAnsi="Arial" w:cs="Arial"/>
              </w:rPr>
            </w:pPr>
          </w:p>
          <w:p w14:paraId="0AEECA01" w14:textId="77777777" w:rsidR="00B6369E" w:rsidRDefault="00B6369E" w:rsidP="00B6369E">
            <w:pPr>
              <w:rPr>
                <w:rFonts w:ascii="Arial" w:hAnsi="Arial" w:cs="Arial"/>
              </w:rPr>
            </w:pPr>
          </w:p>
          <w:p w14:paraId="1BE60B6B" w14:textId="77777777" w:rsidR="00B6369E" w:rsidRPr="005A092A" w:rsidRDefault="00B6369E" w:rsidP="00B6369E">
            <w:pPr>
              <w:spacing w:after="0" w:line="240" w:lineRule="auto"/>
              <w:rPr>
                <w:rFonts w:ascii="Arial" w:eastAsia="Times New Roman" w:hAnsi="Arial" w:cs="Arial"/>
                <w:color w:val="000000"/>
              </w:rPr>
            </w:pPr>
          </w:p>
        </w:tc>
      </w:tr>
      <w:tr w:rsidR="00622A56" w:rsidRPr="005A092A" w14:paraId="7E44BB2E" w14:textId="77777777" w:rsidTr="2DAE59B9">
        <w:trPr>
          <w:gridAfter w:val="1"/>
          <w:wAfter w:w="345" w:type="dxa"/>
          <w:trHeight w:val="260"/>
        </w:trPr>
        <w:tc>
          <w:tcPr>
            <w:tcW w:w="1170" w:type="dxa"/>
            <w:vMerge w:val="restart"/>
            <w:tcBorders>
              <w:top w:val="single" w:sz="4" w:space="0" w:color="auto"/>
              <w:left w:val="single" w:sz="4" w:space="0" w:color="auto"/>
              <w:bottom w:val="single" w:sz="4" w:space="0" w:color="auto"/>
              <w:right w:val="single" w:sz="4" w:space="0" w:color="auto"/>
            </w:tcBorders>
            <w:shd w:val="clear" w:color="auto" w:fill="FFFF00"/>
            <w:noWrap/>
            <w:vAlign w:val="center"/>
          </w:tcPr>
          <w:p w14:paraId="4E75F561" w14:textId="47BC6DD9" w:rsidR="00622A56" w:rsidRDefault="00282529" w:rsidP="00B6369E">
            <w:pPr>
              <w:spacing w:after="0" w:line="240" w:lineRule="auto"/>
              <w:jc w:val="center"/>
              <w:rPr>
                <w:rFonts w:ascii="Arial" w:eastAsia="Times New Roman" w:hAnsi="Arial" w:cs="Arial"/>
                <w:color w:val="000000"/>
              </w:rPr>
            </w:pPr>
            <w:r w:rsidRPr="005C68EF">
              <w:rPr>
                <w:rFonts w:ascii="Arial" w:eastAsia="Times New Roman" w:hAnsi="Arial" w:cs="Arial"/>
                <w:b/>
                <w:bCs/>
                <w:color w:val="000000"/>
                <w:sz w:val="32"/>
                <w:szCs w:val="32"/>
              </w:rPr>
              <w:lastRenderedPageBreak/>
              <w:t>2</w:t>
            </w:r>
          </w:p>
        </w:tc>
        <w:tc>
          <w:tcPr>
            <w:tcW w:w="12880" w:type="dxa"/>
            <w:gridSpan w:val="3"/>
            <w:tcBorders>
              <w:top w:val="single" w:sz="4" w:space="0" w:color="auto"/>
              <w:left w:val="nil"/>
              <w:bottom w:val="single" w:sz="4" w:space="0" w:color="auto"/>
              <w:right w:val="single" w:sz="4" w:space="0" w:color="auto"/>
            </w:tcBorders>
            <w:shd w:val="clear" w:color="auto" w:fill="FFFF00"/>
          </w:tcPr>
          <w:p w14:paraId="1E535731" w14:textId="12B9A6C7" w:rsidR="00622A56" w:rsidRDefault="003A52E5" w:rsidP="003A52E5">
            <w:pPr>
              <w:autoSpaceDE w:val="0"/>
              <w:autoSpaceDN w:val="0"/>
              <w:adjustRightInd w:val="0"/>
              <w:spacing w:after="200" w:line="276" w:lineRule="auto"/>
              <w:jc w:val="both"/>
              <w:rPr>
                <w:rFonts w:ascii="Arial" w:eastAsia="Times New Roman" w:hAnsi="Arial" w:cs="Arial"/>
                <w:color w:val="000000"/>
              </w:rPr>
            </w:pPr>
            <w:r w:rsidRPr="2DAE59B9">
              <w:rPr>
                <w:rFonts w:ascii="Arial" w:hAnsi="Arial"/>
                <w:b/>
                <w:bCs/>
                <w:sz w:val="20"/>
                <w:szCs w:val="20"/>
              </w:rPr>
              <w:t>Provide</w:t>
            </w:r>
            <w:r w:rsidRPr="2DAE59B9">
              <w:rPr>
                <w:rFonts w:ascii="Arial" w:hAnsi="Arial"/>
                <w:sz w:val="20"/>
                <w:szCs w:val="20"/>
              </w:rPr>
              <w:t xml:space="preserve"> a list of five references from where work of </w:t>
            </w:r>
            <w:r w:rsidR="76E02F99" w:rsidRPr="2DAE59B9">
              <w:rPr>
                <w:rFonts w:ascii="Arial" w:hAnsi="Arial"/>
                <w:sz w:val="20"/>
                <w:szCs w:val="20"/>
              </w:rPr>
              <w:t>a comparable size</w:t>
            </w:r>
            <w:r w:rsidRPr="2DAE59B9">
              <w:rPr>
                <w:rFonts w:ascii="Arial" w:hAnsi="Arial"/>
                <w:sz w:val="20"/>
                <w:szCs w:val="20"/>
              </w:rPr>
              <w:t xml:space="preserve"> and scope has been completed within the last ten (5) years. Include a brief description of project, size of budget for project, targeted dates of completion or substantial completion if a current project, contact name, phone number, and e-mail address for each reference.</w:t>
            </w:r>
          </w:p>
        </w:tc>
      </w:tr>
      <w:tr w:rsidR="00622A56" w:rsidRPr="005A092A" w14:paraId="75015064" w14:textId="77777777" w:rsidTr="2DAE59B9">
        <w:trPr>
          <w:gridAfter w:val="1"/>
          <w:wAfter w:w="345" w:type="dxa"/>
          <w:trHeight w:val="2600"/>
        </w:trPr>
        <w:tc>
          <w:tcPr>
            <w:tcW w:w="1170" w:type="dxa"/>
            <w:vMerge/>
            <w:noWrap/>
            <w:vAlign w:val="center"/>
          </w:tcPr>
          <w:p w14:paraId="1305ECBD" w14:textId="77777777" w:rsidR="00622A56" w:rsidRDefault="00622A56" w:rsidP="00B6369E">
            <w:pPr>
              <w:spacing w:after="0" w:line="240" w:lineRule="auto"/>
              <w:jc w:val="center"/>
              <w:rPr>
                <w:rFonts w:ascii="Arial" w:eastAsia="Times New Roman" w:hAnsi="Arial" w:cs="Arial"/>
                <w:color w:val="000000"/>
              </w:rPr>
            </w:pPr>
          </w:p>
        </w:tc>
        <w:tc>
          <w:tcPr>
            <w:tcW w:w="12880" w:type="dxa"/>
            <w:gridSpan w:val="3"/>
            <w:tcBorders>
              <w:top w:val="single" w:sz="4" w:space="0" w:color="auto"/>
              <w:left w:val="nil"/>
              <w:bottom w:val="single" w:sz="4" w:space="0" w:color="auto"/>
              <w:right w:val="single" w:sz="4" w:space="0" w:color="auto"/>
            </w:tcBorders>
            <w:shd w:val="clear" w:color="auto" w:fill="auto"/>
          </w:tcPr>
          <w:p w14:paraId="6557D132" w14:textId="009A2779" w:rsidR="00622A56" w:rsidRDefault="00C87F24" w:rsidP="00C87F24">
            <w:pPr>
              <w:rPr>
                <w:rFonts w:ascii="Arial" w:eastAsia="Times New Roman" w:hAnsi="Arial" w:cs="Arial"/>
                <w:color w:val="000000"/>
              </w:rPr>
            </w:pPr>
            <w:r>
              <w:rPr>
                <w:rFonts w:ascii="Arial" w:eastAsia="Times New Roman" w:hAnsi="Arial" w:cs="Arial"/>
                <w:color w:val="000000"/>
              </w:rPr>
              <w:t>Response:</w:t>
            </w:r>
          </w:p>
        </w:tc>
      </w:tr>
      <w:tr w:rsidR="00875E12" w:rsidRPr="005A092A" w14:paraId="053D368A" w14:textId="77777777" w:rsidTr="2DAE59B9">
        <w:trPr>
          <w:gridAfter w:val="1"/>
          <w:wAfter w:w="345" w:type="dxa"/>
          <w:trHeight w:val="260"/>
        </w:trPr>
        <w:tc>
          <w:tcPr>
            <w:tcW w:w="1170" w:type="dxa"/>
            <w:vMerge w:val="restart"/>
            <w:tcBorders>
              <w:top w:val="single" w:sz="4" w:space="0" w:color="auto"/>
              <w:left w:val="single" w:sz="4" w:space="0" w:color="auto"/>
              <w:bottom w:val="single" w:sz="4" w:space="0" w:color="auto"/>
              <w:right w:val="single" w:sz="4" w:space="0" w:color="auto"/>
            </w:tcBorders>
            <w:shd w:val="clear" w:color="auto" w:fill="FFFF00"/>
            <w:noWrap/>
            <w:vAlign w:val="center"/>
          </w:tcPr>
          <w:p w14:paraId="26B37F01" w14:textId="3BCCD187" w:rsidR="00875E12" w:rsidRDefault="003A52E5" w:rsidP="00B6369E">
            <w:pPr>
              <w:spacing w:after="0" w:line="240" w:lineRule="auto"/>
              <w:jc w:val="center"/>
              <w:rPr>
                <w:rFonts w:ascii="Arial" w:eastAsia="Times New Roman" w:hAnsi="Arial" w:cs="Arial"/>
                <w:color w:val="000000"/>
              </w:rPr>
            </w:pPr>
            <w:r w:rsidRPr="005C68EF">
              <w:rPr>
                <w:rFonts w:ascii="Arial" w:eastAsia="Times New Roman" w:hAnsi="Arial" w:cs="Arial"/>
                <w:b/>
                <w:bCs/>
                <w:color w:val="000000"/>
                <w:sz w:val="32"/>
                <w:szCs w:val="32"/>
              </w:rPr>
              <w:t>3</w:t>
            </w:r>
          </w:p>
        </w:tc>
        <w:tc>
          <w:tcPr>
            <w:tcW w:w="12880" w:type="dxa"/>
            <w:gridSpan w:val="3"/>
            <w:tcBorders>
              <w:top w:val="single" w:sz="4" w:space="0" w:color="auto"/>
              <w:left w:val="nil"/>
              <w:bottom w:val="single" w:sz="4" w:space="0" w:color="auto"/>
              <w:right w:val="single" w:sz="4" w:space="0" w:color="auto"/>
            </w:tcBorders>
            <w:shd w:val="clear" w:color="auto" w:fill="FFFF00"/>
          </w:tcPr>
          <w:p w14:paraId="4F1C217A" w14:textId="52ECCFB4" w:rsidR="00875E12" w:rsidRPr="00466B7E" w:rsidRDefault="00466B7E" w:rsidP="00466B7E">
            <w:pPr>
              <w:autoSpaceDE w:val="0"/>
              <w:autoSpaceDN w:val="0"/>
              <w:adjustRightInd w:val="0"/>
              <w:spacing w:after="200" w:line="276" w:lineRule="auto"/>
              <w:jc w:val="both"/>
              <w:rPr>
                <w:rFonts w:ascii="Arial" w:hAnsi="Arial"/>
                <w:sz w:val="20"/>
              </w:rPr>
            </w:pPr>
            <w:r w:rsidRPr="00466B7E">
              <w:rPr>
                <w:rFonts w:ascii="Arial" w:hAnsi="Arial"/>
                <w:b/>
                <w:bCs/>
                <w:sz w:val="20"/>
              </w:rPr>
              <w:t>Provide</w:t>
            </w:r>
            <w:r w:rsidRPr="00466B7E">
              <w:rPr>
                <w:rFonts w:ascii="Arial" w:hAnsi="Arial"/>
                <w:sz w:val="20"/>
              </w:rPr>
              <w:t xml:space="preserve"> a list of state or local economic development authorities for which the Respondent has served or is currently serving as a Commercial Broker and provides services like those described in Section III Scope of Services above. Responses shall indicate what the current relationship is to each economic development authority. </w:t>
            </w:r>
          </w:p>
        </w:tc>
      </w:tr>
      <w:tr w:rsidR="00875E12" w:rsidRPr="005A092A" w14:paraId="1B12437B" w14:textId="77777777" w:rsidTr="2DAE59B9">
        <w:trPr>
          <w:gridAfter w:val="1"/>
          <w:wAfter w:w="345" w:type="dxa"/>
          <w:trHeight w:val="5849"/>
        </w:trPr>
        <w:tc>
          <w:tcPr>
            <w:tcW w:w="1170" w:type="dxa"/>
            <w:vMerge/>
            <w:noWrap/>
            <w:vAlign w:val="center"/>
          </w:tcPr>
          <w:p w14:paraId="12C10768" w14:textId="77777777" w:rsidR="00875E12" w:rsidRDefault="00875E12" w:rsidP="00B6369E">
            <w:pPr>
              <w:spacing w:after="0" w:line="240" w:lineRule="auto"/>
              <w:jc w:val="center"/>
              <w:rPr>
                <w:rFonts w:ascii="Arial" w:eastAsia="Times New Roman" w:hAnsi="Arial" w:cs="Arial"/>
                <w:color w:val="000000"/>
              </w:rPr>
            </w:pPr>
          </w:p>
        </w:tc>
        <w:tc>
          <w:tcPr>
            <w:tcW w:w="12880" w:type="dxa"/>
            <w:gridSpan w:val="3"/>
            <w:tcBorders>
              <w:top w:val="single" w:sz="4" w:space="0" w:color="auto"/>
              <w:left w:val="nil"/>
              <w:bottom w:val="single" w:sz="4" w:space="0" w:color="auto"/>
              <w:right w:val="single" w:sz="4" w:space="0" w:color="auto"/>
            </w:tcBorders>
            <w:shd w:val="clear" w:color="auto" w:fill="auto"/>
          </w:tcPr>
          <w:p w14:paraId="1245CE91" w14:textId="046A6465" w:rsidR="00875E12" w:rsidRDefault="00C87F24" w:rsidP="00B6369E">
            <w:pPr>
              <w:rPr>
                <w:rFonts w:ascii="Arial" w:eastAsia="Times New Roman" w:hAnsi="Arial" w:cs="Arial"/>
                <w:color w:val="000000"/>
              </w:rPr>
            </w:pPr>
            <w:r>
              <w:rPr>
                <w:rFonts w:ascii="Arial" w:eastAsia="Times New Roman" w:hAnsi="Arial" w:cs="Arial"/>
                <w:color w:val="000000"/>
              </w:rPr>
              <w:t>Response:</w:t>
            </w:r>
          </w:p>
        </w:tc>
      </w:tr>
      <w:tr w:rsidR="00D33BF6" w:rsidRPr="005A092A" w14:paraId="0342FC25" w14:textId="77777777" w:rsidTr="2DAE59B9">
        <w:trPr>
          <w:gridAfter w:val="2"/>
          <w:wAfter w:w="450" w:type="dxa"/>
          <w:trHeight w:val="5849"/>
        </w:trPr>
        <w:tc>
          <w:tcPr>
            <w:tcW w:w="1170" w:type="dxa"/>
            <w:tcBorders>
              <w:left w:val="single" w:sz="4" w:space="0" w:color="auto"/>
              <w:right w:val="single" w:sz="4" w:space="0" w:color="auto"/>
            </w:tcBorders>
            <w:shd w:val="clear" w:color="auto" w:fill="FFFF00"/>
            <w:noWrap/>
            <w:vAlign w:val="center"/>
          </w:tcPr>
          <w:p w14:paraId="7DF53BBA" w14:textId="3532F397" w:rsidR="00D33BF6" w:rsidRPr="001D5C92" w:rsidRDefault="00E23700" w:rsidP="00B6369E">
            <w:pPr>
              <w:spacing w:after="0" w:line="240" w:lineRule="auto"/>
              <w:jc w:val="center"/>
              <w:rPr>
                <w:rFonts w:ascii="Arial" w:eastAsia="Times New Roman" w:hAnsi="Arial" w:cs="Arial"/>
                <w:b/>
                <w:bCs/>
                <w:color w:val="000000"/>
                <w:sz w:val="24"/>
                <w:szCs w:val="24"/>
              </w:rPr>
            </w:pPr>
            <w:r w:rsidRPr="001D5C92">
              <w:rPr>
                <w:rFonts w:ascii="Arial" w:eastAsia="Times New Roman" w:hAnsi="Arial" w:cs="Arial"/>
                <w:b/>
                <w:bCs/>
                <w:color w:val="000000"/>
                <w:sz w:val="32"/>
                <w:szCs w:val="32"/>
              </w:rPr>
              <w:lastRenderedPageBreak/>
              <w:t>4</w:t>
            </w:r>
          </w:p>
        </w:tc>
        <w:tc>
          <w:tcPr>
            <w:tcW w:w="12775" w:type="dxa"/>
            <w:gridSpan w:val="2"/>
            <w:tcBorders>
              <w:top w:val="single" w:sz="4" w:space="0" w:color="auto"/>
              <w:left w:val="nil"/>
              <w:bottom w:val="single" w:sz="4" w:space="0" w:color="auto"/>
              <w:right w:val="single" w:sz="4" w:space="0" w:color="auto"/>
            </w:tcBorders>
            <w:shd w:val="clear" w:color="auto" w:fill="auto"/>
          </w:tcPr>
          <w:p w14:paraId="1F4F4833" w14:textId="77777777" w:rsidR="00D33BF6" w:rsidRPr="00D33BF6" w:rsidRDefault="00D33BF6" w:rsidP="005C68EF">
            <w:pPr>
              <w:pBdr>
                <w:bottom w:val="single" w:sz="4" w:space="1" w:color="auto"/>
              </w:pBdr>
              <w:shd w:val="clear" w:color="auto" w:fill="FFFF00"/>
              <w:autoSpaceDE w:val="0"/>
              <w:autoSpaceDN w:val="0"/>
              <w:adjustRightInd w:val="0"/>
              <w:spacing w:after="200" w:line="276" w:lineRule="auto"/>
              <w:jc w:val="both"/>
              <w:rPr>
                <w:rFonts w:ascii="Arial" w:hAnsi="Arial"/>
                <w:sz w:val="20"/>
              </w:rPr>
            </w:pPr>
            <w:r w:rsidRPr="00D33BF6">
              <w:rPr>
                <w:rFonts w:ascii="Arial" w:hAnsi="Arial"/>
                <w:b/>
                <w:bCs/>
                <w:sz w:val="20"/>
              </w:rPr>
              <w:t>Describe</w:t>
            </w:r>
            <w:r w:rsidRPr="00D33BF6">
              <w:rPr>
                <w:rFonts w:ascii="Arial" w:hAnsi="Arial"/>
                <w:sz w:val="20"/>
              </w:rPr>
              <w:t xml:space="preserve"> your approach to coordinating real estate due diligence activities and processes. Responses at a minimum must address activities related to site and project design, project budgeting, development financing, land entitlement and permits. </w:t>
            </w:r>
          </w:p>
          <w:p w14:paraId="44015C69" w14:textId="52C005A2" w:rsidR="00D33BF6" w:rsidRPr="005C68EF" w:rsidRDefault="3C278BA2" w:rsidP="2DAE59B9">
            <w:pPr>
              <w:rPr>
                <w:rFonts w:ascii="Arial" w:hAnsi="Arial"/>
                <w:i/>
                <w:iCs/>
                <w:sz w:val="20"/>
                <w:szCs w:val="20"/>
              </w:rPr>
            </w:pPr>
            <w:r w:rsidRPr="2DAE59B9">
              <w:rPr>
                <w:rFonts w:ascii="Arial" w:eastAsia="Times New Roman" w:hAnsi="Arial" w:cs="Arial"/>
                <w:color w:val="000000" w:themeColor="text1"/>
              </w:rPr>
              <w:t>Response:</w:t>
            </w:r>
          </w:p>
        </w:tc>
      </w:tr>
    </w:tbl>
    <w:p w14:paraId="6A6DBCBA" w14:textId="601151D2" w:rsidR="00AC7CA9" w:rsidRPr="005A092A" w:rsidRDefault="00AC7CA9">
      <w:pPr>
        <w:rPr>
          <w:rFonts w:ascii="Arial" w:hAnsi="Arial" w:cs="Arial"/>
        </w:rPr>
      </w:pPr>
    </w:p>
    <w:p w14:paraId="77B0AF73" w14:textId="77777777" w:rsidR="002D7384" w:rsidRDefault="002D7384" w:rsidP="003645DA">
      <w:pPr>
        <w:rPr>
          <w:rFonts w:ascii="Arial" w:hAnsi="Arial" w:cs="Arial"/>
        </w:rPr>
      </w:pPr>
    </w:p>
    <w:p w14:paraId="5D159022" w14:textId="77777777" w:rsidR="00AB25C5" w:rsidRPr="005A092A" w:rsidRDefault="00AB25C5" w:rsidP="003645DA">
      <w:pPr>
        <w:rPr>
          <w:rFonts w:ascii="Arial" w:hAnsi="Arial" w:cs="Arial"/>
        </w:rPr>
      </w:pPr>
    </w:p>
    <w:sectPr w:rsidR="00AB25C5" w:rsidRPr="005A092A" w:rsidSect="00527463">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C1A81"/>
    <w:multiLevelType w:val="hybridMultilevel"/>
    <w:tmpl w:val="DBEA18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1E73C0"/>
    <w:multiLevelType w:val="hybridMultilevel"/>
    <w:tmpl w:val="50A8B48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E8A01AB"/>
    <w:multiLevelType w:val="hybridMultilevel"/>
    <w:tmpl w:val="BB6E23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240770"/>
    <w:multiLevelType w:val="hybridMultilevel"/>
    <w:tmpl w:val="A400042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15:restartNumberingAfterBreak="0">
    <w:nsid w:val="1D44FC41"/>
    <w:multiLevelType w:val="hybridMultilevel"/>
    <w:tmpl w:val="50A8B48A"/>
    <w:lvl w:ilvl="0" w:tplc="BBA0578E">
      <w:start w:val="1"/>
      <w:numFmt w:val="decimal"/>
      <w:lvlText w:val="%1)"/>
      <w:lvlJc w:val="left"/>
      <w:pPr>
        <w:ind w:left="720" w:hanging="360"/>
      </w:pPr>
    </w:lvl>
    <w:lvl w:ilvl="1" w:tplc="53C03E50">
      <w:start w:val="1"/>
      <w:numFmt w:val="lowerLetter"/>
      <w:lvlText w:val="%2."/>
      <w:lvlJc w:val="left"/>
      <w:pPr>
        <w:ind w:left="1440" w:hanging="360"/>
      </w:pPr>
    </w:lvl>
    <w:lvl w:ilvl="2" w:tplc="E6D86C58">
      <w:start w:val="1"/>
      <w:numFmt w:val="lowerRoman"/>
      <w:lvlText w:val="%3."/>
      <w:lvlJc w:val="right"/>
      <w:pPr>
        <w:ind w:left="2160" w:hanging="180"/>
      </w:pPr>
    </w:lvl>
    <w:lvl w:ilvl="3" w:tplc="E9B0A89A">
      <w:start w:val="1"/>
      <w:numFmt w:val="decimal"/>
      <w:lvlText w:val="%4."/>
      <w:lvlJc w:val="left"/>
      <w:pPr>
        <w:ind w:left="2880" w:hanging="360"/>
      </w:pPr>
    </w:lvl>
    <w:lvl w:ilvl="4" w:tplc="C136AE2E">
      <w:start w:val="1"/>
      <w:numFmt w:val="lowerLetter"/>
      <w:lvlText w:val="%5."/>
      <w:lvlJc w:val="left"/>
      <w:pPr>
        <w:ind w:left="3600" w:hanging="360"/>
      </w:pPr>
    </w:lvl>
    <w:lvl w:ilvl="5" w:tplc="967698C8">
      <w:start w:val="1"/>
      <w:numFmt w:val="lowerRoman"/>
      <w:lvlText w:val="%6."/>
      <w:lvlJc w:val="right"/>
      <w:pPr>
        <w:ind w:left="4320" w:hanging="180"/>
      </w:pPr>
    </w:lvl>
    <w:lvl w:ilvl="6" w:tplc="AC1C1F7E">
      <w:start w:val="1"/>
      <w:numFmt w:val="decimal"/>
      <w:lvlText w:val="%7."/>
      <w:lvlJc w:val="left"/>
      <w:pPr>
        <w:ind w:left="5040" w:hanging="360"/>
      </w:pPr>
    </w:lvl>
    <w:lvl w:ilvl="7" w:tplc="B0D08BFA">
      <w:start w:val="1"/>
      <w:numFmt w:val="lowerLetter"/>
      <w:lvlText w:val="%8."/>
      <w:lvlJc w:val="left"/>
      <w:pPr>
        <w:ind w:left="5760" w:hanging="360"/>
      </w:pPr>
    </w:lvl>
    <w:lvl w:ilvl="8" w:tplc="5A26C962">
      <w:start w:val="1"/>
      <w:numFmt w:val="lowerRoman"/>
      <w:lvlText w:val="%9."/>
      <w:lvlJc w:val="right"/>
      <w:pPr>
        <w:ind w:left="6480" w:hanging="180"/>
      </w:pPr>
    </w:lvl>
  </w:abstractNum>
  <w:abstractNum w:abstractNumId="5" w15:restartNumberingAfterBreak="0">
    <w:nsid w:val="29F30A2E"/>
    <w:multiLevelType w:val="hybridMultilevel"/>
    <w:tmpl w:val="7EF2971A"/>
    <w:lvl w:ilvl="0" w:tplc="6858683A">
      <w:start w:val="1"/>
      <w:numFmt w:val="decimal"/>
      <w:lvlText w:val="%1."/>
      <w:lvlJc w:val="left"/>
      <w:pPr>
        <w:ind w:left="720" w:hanging="360"/>
      </w:pPr>
    </w:lvl>
    <w:lvl w:ilvl="1" w:tplc="F8906ACA">
      <w:start w:val="1"/>
      <w:numFmt w:val="lowerLetter"/>
      <w:lvlText w:val="%2."/>
      <w:lvlJc w:val="left"/>
      <w:pPr>
        <w:ind w:left="1440" w:hanging="360"/>
      </w:pPr>
    </w:lvl>
    <w:lvl w:ilvl="2" w:tplc="3A789B46">
      <w:start w:val="1"/>
      <w:numFmt w:val="lowerRoman"/>
      <w:lvlText w:val="%3."/>
      <w:lvlJc w:val="right"/>
      <w:pPr>
        <w:ind w:left="2160" w:hanging="180"/>
      </w:pPr>
    </w:lvl>
    <w:lvl w:ilvl="3" w:tplc="77627CE4">
      <w:start w:val="1"/>
      <w:numFmt w:val="decimal"/>
      <w:lvlText w:val="%4."/>
      <w:lvlJc w:val="left"/>
      <w:pPr>
        <w:ind w:left="2880" w:hanging="360"/>
      </w:pPr>
    </w:lvl>
    <w:lvl w:ilvl="4" w:tplc="9932A8F2">
      <w:start w:val="1"/>
      <w:numFmt w:val="lowerLetter"/>
      <w:lvlText w:val="%5."/>
      <w:lvlJc w:val="left"/>
      <w:pPr>
        <w:ind w:left="3600" w:hanging="360"/>
      </w:pPr>
    </w:lvl>
    <w:lvl w:ilvl="5" w:tplc="F2DA5FBA">
      <w:start w:val="1"/>
      <w:numFmt w:val="lowerRoman"/>
      <w:lvlText w:val="%6."/>
      <w:lvlJc w:val="right"/>
      <w:pPr>
        <w:ind w:left="4320" w:hanging="180"/>
      </w:pPr>
    </w:lvl>
    <w:lvl w:ilvl="6" w:tplc="E3585994">
      <w:start w:val="1"/>
      <w:numFmt w:val="decimal"/>
      <w:lvlText w:val="%7."/>
      <w:lvlJc w:val="left"/>
      <w:pPr>
        <w:ind w:left="5040" w:hanging="360"/>
      </w:pPr>
    </w:lvl>
    <w:lvl w:ilvl="7" w:tplc="F24C0AAA">
      <w:start w:val="1"/>
      <w:numFmt w:val="lowerLetter"/>
      <w:lvlText w:val="%8."/>
      <w:lvlJc w:val="left"/>
      <w:pPr>
        <w:ind w:left="5760" w:hanging="360"/>
      </w:pPr>
    </w:lvl>
    <w:lvl w:ilvl="8" w:tplc="67C0D278">
      <w:start w:val="1"/>
      <w:numFmt w:val="lowerRoman"/>
      <w:lvlText w:val="%9."/>
      <w:lvlJc w:val="right"/>
      <w:pPr>
        <w:ind w:left="6480" w:hanging="180"/>
      </w:pPr>
    </w:lvl>
  </w:abstractNum>
  <w:abstractNum w:abstractNumId="6" w15:restartNumberingAfterBreak="0">
    <w:nsid w:val="2CA90A0C"/>
    <w:multiLevelType w:val="hybridMultilevel"/>
    <w:tmpl w:val="3C1EC088"/>
    <w:lvl w:ilvl="0" w:tplc="B5F864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042F05"/>
    <w:multiLevelType w:val="hybridMultilevel"/>
    <w:tmpl w:val="252C57E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4D6044"/>
    <w:multiLevelType w:val="hybridMultilevel"/>
    <w:tmpl w:val="2FD43F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DA75FC"/>
    <w:multiLevelType w:val="hybridMultilevel"/>
    <w:tmpl w:val="275A0F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4F123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6537196"/>
    <w:multiLevelType w:val="hybridMultilevel"/>
    <w:tmpl w:val="2FD43FB8"/>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635E4E03"/>
    <w:multiLevelType w:val="hybridMultilevel"/>
    <w:tmpl w:val="1402F8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9983A10"/>
    <w:multiLevelType w:val="hybridMultilevel"/>
    <w:tmpl w:val="7EF2971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4" w15:restartNumberingAfterBreak="0">
    <w:nsid w:val="6D7B4D50"/>
    <w:multiLevelType w:val="hybridMultilevel"/>
    <w:tmpl w:val="82F6975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DE35E65"/>
    <w:multiLevelType w:val="hybridMultilevel"/>
    <w:tmpl w:val="1ABAD5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0B479FD"/>
    <w:multiLevelType w:val="hybridMultilevel"/>
    <w:tmpl w:val="693C8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35C6C9E"/>
    <w:multiLevelType w:val="hybridMultilevel"/>
    <w:tmpl w:val="021AE508"/>
    <w:lvl w:ilvl="0" w:tplc="4DB442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484B0BD"/>
    <w:multiLevelType w:val="hybridMultilevel"/>
    <w:tmpl w:val="A4000428"/>
    <w:lvl w:ilvl="0" w:tplc="D4BEF632">
      <w:start w:val="1"/>
      <w:numFmt w:val="decimal"/>
      <w:lvlText w:val="%1)"/>
      <w:lvlJc w:val="left"/>
      <w:pPr>
        <w:ind w:left="720" w:hanging="360"/>
      </w:pPr>
    </w:lvl>
    <w:lvl w:ilvl="1" w:tplc="7C7AB234">
      <w:start w:val="1"/>
      <w:numFmt w:val="lowerLetter"/>
      <w:lvlText w:val="%2."/>
      <w:lvlJc w:val="left"/>
      <w:pPr>
        <w:ind w:left="1440" w:hanging="360"/>
      </w:pPr>
    </w:lvl>
    <w:lvl w:ilvl="2" w:tplc="193ED7F2">
      <w:start w:val="1"/>
      <w:numFmt w:val="lowerRoman"/>
      <w:lvlText w:val="%3."/>
      <w:lvlJc w:val="right"/>
      <w:pPr>
        <w:ind w:left="2160" w:hanging="180"/>
      </w:pPr>
    </w:lvl>
    <w:lvl w:ilvl="3" w:tplc="E1BA2BE2">
      <w:start w:val="1"/>
      <w:numFmt w:val="decimal"/>
      <w:lvlText w:val="%4."/>
      <w:lvlJc w:val="left"/>
      <w:pPr>
        <w:ind w:left="2880" w:hanging="360"/>
      </w:pPr>
    </w:lvl>
    <w:lvl w:ilvl="4" w:tplc="FAC4F632">
      <w:start w:val="1"/>
      <w:numFmt w:val="lowerLetter"/>
      <w:lvlText w:val="%5."/>
      <w:lvlJc w:val="left"/>
      <w:pPr>
        <w:ind w:left="3600" w:hanging="360"/>
      </w:pPr>
    </w:lvl>
    <w:lvl w:ilvl="5" w:tplc="9AEA95F0">
      <w:start w:val="1"/>
      <w:numFmt w:val="lowerRoman"/>
      <w:lvlText w:val="%6."/>
      <w:lvlJc w:val="right"/>
      <w:pPr>
        <w:ind w:left="4320" w:hanging="180"/>
      </w:pPr>
    </w:lvl>
    <w:lvl w:ilvl="6" w:tplc="A5CE4882">
      <w:start w:val="1"/>
      <w:numFmt w:val="decimal"/>
      <w:lvlText w:val="%7."/>
      <w:lvlJc w:val="left"/>
      <w:pPr>
        <w:ind w:left="5040" w:hanging="360"/>
      </w:pPr>
    </w:lvl>
    <w:lvl w:ilvl="7" w:tplc="0A7C9768">
      <w:start w:val="1"/>
      <w:numFmt w:val="lowerLetter"/>
      <w:lvlText w:val="%8."/>
      <w:lvlJc w:val="left"/>
      <w:pPr>
        <w:ind w:left="5760" w:hanging="360"/>
      </w:pPr>
    </w:lvl>
    <w:lvl w:ilvl="8" w:tplc="1FAED802">
      <w:start w:val="1"/>
      <w:numFmt w:val="lowerRoman"/>
      <w:lvlText w:val="%9."/>
      <w:lvlJc w:val="right"/>
      <w:pPr>
        <w:ind w:left="6480" w:hanging="180"/>
      </w:pPr>
    </w:lvl>
  </w:abstractNum>
  <w:abstractNum w:abstractNumId="19" w15:restartNumberingAfterBreak="0">
    <w:nsid w:val="75EB13C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77F07892"/>
    <w:multiLevelType w:val="hybridMultilevel"/>
    <w:tmpl w:val="BA083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7277880">
    <w:abstractNumId w:val="4"/>
  </w:num>
  <w:num w:numId="2" w16cid:durableId="1496342546">
    <w:abstractNumId w:val="18"/>
  </w:num>
  <w:num w:numId="3" w16cid:durableId="477308772">
    <w:abstractNumId w:val="5"/>
  </w:num>
  <w:num w:numId="4" w16cid:durableId="890115345">
    <w:abstractNumId w:val="13"/>
  </w:num>
  <w:num w:numId="5" w16cid:durableId="583800208">
    <w:abstractNumId w:val="19"/>
  </w:num>
  <w:num w:numId="6" w16cid:durableId="763305061">
    <w:abstractNumId w:val="9"/>
  </w:num>
  <w:num w:numId="7" w16cid:durableId="90319205">
    <w:abstractNumId w:val="10"/>
  </w:num>
  <w:num w:numId="8" w16cid:durableId="490951040">
    <w:abstractNumId w:val="16"/>
  </w:num>
  <w:num w:numId="9" w16cid:durableId="1496992262">
    <w:abstractNumId w:val="0"/>
  </w:num>
  <w:num w:numId="10" w16cid:durableId="1271816511">
    <w:abstractNumId w:val="14"/>
  </w:num>
  <w:num w:numId="11" w16cid:durableId="461196662">
    <w:abstractNumId w:val="15"/>
  </w:num>
  <w:num w:numId="12" w16cid:durableId="831870353">
    <w:abstractNumId w:val="12"/>
  </w:num>
  <w:num w:numId="13" w16cid:durableId="887296932">
    <w:abstractNumId w:val="7"/>
  </w:num>
  <w:num w:numId="14" w16cid:durableId="1053962085">
    <w:abstractNumId w:val="20"/>
  </w:num>
  <w:num w:numId="15" w16cid:durableId="1757437476">
    <w:abstractNumId w:val="1"/>
  </w:num>
  <w:num w:numId="16" w16cid:durableId="77334028">
    <w:abstractNumId w:val="3"/>
  </w:num>
  <w:num w:numId="17" w16cid:durableId="1669167875">
    <w:abstractNumId w:val="2"/>
  </w:num>
  <w:num w:numId="18" w16cid:durableId="723680456">
    <w:abstractNumId w:val="6"/>
  </w:num>
  <w:num w:numId="19" w16cid:durableId="1007516515">
    <w:abstractNumId w:val="8"/>
  </w:num>
  <w:num w:numId="20" w16cid:durableId="1983149598">
    <w:abstractNumId w:val="17"/>
  </w:num>
  <w:num w:numId="21" w16cid:durableId="150866630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463"/>
    <w:rsid w:val="00003CF4"/>
    <w:rsid w:val="000050DD"/>
    <w:rsid w:val="00030D19"/>
    <w:rsid w:val="000619E1"/>
    <w:rsid w:val="00067628"/>
    <w:rsid w:val="00075FF7"/>
    <w:rsid w:val="00077C7F"/>
    <w:rsid w:val="000C41BD"/>
    <w:rsid w:val="000C42D5"/>
    <w:rsid w:val="00116A4F"/>
    <w:rsid w:val="00121A2B"/>
    <w:rsid w:val="00132E3A"/>
    <w:rsid w:val="001339DE"/>
    <w:rsid w:val="00146E78"/>
    <w:rsid w:val="00151B84"/>
    <w:rsid w:val="0016758C"/>
    <w:rsid w:val="001759CB"/>
    <w:rsid w:val="001821D9"/>
    <w:rsid w:val="00195CC8"/>
    <w:rsid w:val="001A78B6"/>
    <w:rsid w:val="001C31A3"/>
    <w:rsid w:val="001D39B3"/>
    <w:rsid w:val="001D5100"/>
    <w:rsid w:val="001D5C92"/>
    <w:rsid w:val="001E1767"/>
    <w:rsid w:val="001F4023"/>
    <w:rsid w:val="001F64D0"/>
    <w:rsid w:val="00242634"/>
    <w:rsid w:val="00257D94"/>
    <w:rsid w:val="00271754"/>
    <w:rsid w:val="00282529"/>
    <w:rsid w:val="00283F28"/>
    <w:rsid w:val="002861BA"/>
    <w:rsid w:val="002A2868"/>
    <w:rsid w:val="002B0F03"/>
    <w:rsid w:val="002B5B9A"/>
    <w:rsid w:val="002D7384"/>
    <w:rsid w:val="002F36A8"/>
    <w:rsid w:val="002F4EA5"/>
    <w:rsid w:val="002F6CFF"/>
    <w:rsid w:val="00313D6E"/>
    <w:rsid w:val="00315740"/>
    <w:rsid w:val="0031617F"/>
    <w:rsid w:val="00327793"/>
    <w:rsid w:val="003645DA"/>
    <w:rsid w:val="003A52E5"/>
    <w:rsid w:val="003B70FF"/>
    <w:rsid w:val="003D7A8D"/>
    <w:rsid w:val="003E1652"/>
    <w:rsid w:val="003F6E5A"/>
    <w:rsid w:val="004071BA"/>
    <w:rsid w:val="00432271"/>
    <w:rsid w:val="00466B7E"/>
    <w:rsid w:val="004823A0"/>
    <w:rsid w:val="004A611A"/>
    <w:rsid w:val="004A6FAA"/>
    <w:rsid w:val="004B5940"/>
    <w:rsid w:val="004C1B99"/>
    <w:rsid w:val="004C2C41"/>
    <w:rsid w:val="004C7FF5"/>
    <w:rsid w:val="004F297C"/>
    <w:rsid w:val="004F6E8B"/>
    <w:rsid w:val="005068E7"/>
    <w:rsid w:val="00506F7E"/>
    <w:rsid w:val="00527463"/>
    <w:rsid w:val="00551F60"/>
    <w:rsid w:val="005522BF"/>
    <w:rsid w:val="005704FB"/>
    <w:rsid w:val="00592ABC"/>
    <w:rsid w:val="005A092A"/>
    <w:rsid w:val="005A6D43"/>
    <w:rsid w:val="005B2478"/>
    <w:rsid w:val="005C54F6"/>
    <w:rsid w:val="005C68EF"/>
    <w:rsid w:val="005D40F8"/>
    <w:rsid w:val="005E3FB8"/>
    <w:rsid w:val="005F08D5"/>
    <w:rsid w:val="006036A4"/>
    <w:rsid w:val="00620230"/>
    <w:rsid w:val="00622A56"/>
    <w:rsid w:val="0064205D"/>
    <w:rsid w:val="00646865"/>
    <w:rsid w:val="00650B0F"/>
    <w:rsid w:val="00655234"/>
    <w:rsid w:val="006670C1"/>
    <w:rsid w:val="006736CD"/>
    <w:rsid w:val="00675A56"/>
    <w:rsid w:val="0068635C"/>
    <w:rsid w:val="006918B3"/>
    <w:rsid w:val="006A6170"/>
    <w:rsid w:val="006B2427"/>
    <w:rsid w:val="006E0420"/>
    <w:rsid w:val="006E1DBD"/>
    <w:rsid w:val="006F04E9"/>
    <w:rsid w:val="00700E6A"/>
    <w:rsid w:val="00707087"/>
    <w:rsid w:val="00710220"/>
    <w:rsid w:val="007107D9"/>
    <w:rsid w:val="007242E8"/>
    <w:rsid w:val="0073091E"/>
    <w:rsid w:val="00736E87"/>
    <w:rsid w:val="00747FC5"/>
    <w:rsid w:val="007539A9"/>
    <w:rsid w:val="007611C9"/>
    <w:rsid w:val="00761A2D"/>
    <w:rsid w:val="007760EC"/>
    <w:rsid w:val="00790511"/>
    <w:rsid w:val="007A54F1"/>
    <w:rsid w:val="007A694D"/>
    <w:rsid w:val="007A6DDF"/>
    <w:rsid w:val="007C3D65"/>
    <w:rsid w:val="007C44AA"/>
    <w:rsid w:val="007F21B5"/>
    <w:rsid w:val="007F21CA"/>
    <w:rsid w:val="00803A78"/>
    <w:rsid w:val="008135A5"/>
    <w:rsid w:val="008307B9"/>
    <w:rsid w:val="00833151"/>
    <w:rsid w:val="008376B2"/>
    <w:rsid w:val="008435A2"/>
    <w:rsid w:val="00847ADA"/>
    <w:rsid w:val="00867D75"/>
    <w:rsid w:val="008755CE"/>
    <w:rsid w:val="00875E12"/>
    <w:rsid w:val="008865A7"/>
    <w:rsid w:val="0089214D"/>
    <w:rsid w:val="008B1B2F"/>
    <w:rsid w:val="008C34C4"/>
    <w:rsid w:val="008D56C9"/>
    <w:rsid w:val="008F6D2F"/>
    <w:rsid w:val="0090200D"/>
    <w:rsid w:val="00924C3A"/>
    <w:rsid w:val="00931E3E"/>
    <w:rsid w:val="009464D9"/>
    <w:rsid w:val="00946B7E"/>
    <w:rsid w:val="009529AF"/>
    <w:rsid w:val="009579AC"/>
    <w:rsid w:val="009607BC"/>
    <w:rsid w:val="00967FEC"/>
    <w:rsid w:val="009738D2"/>
    <w:rsid w:val="009872DA"/>
    <w:rsid w:val="0099058E"/>
    <w:rsid w:val="00993B84"/>
    <w:rsid w:val="009A2A59"/>
    <w:rsid w:val="009C753F"/>
    <w:rsid w:val="009C7BD2"/>
    <w:rsid w:val="009D57E0"/>
    <w:rsid w:val="009E19FF"/>
    <w:rsid w:val="009F3225"/>
    <w:rsid w:val="00A418A9"/>
    <w:rsid w:val="00A43EB1"/>
    <w:rsid w:val="00A454FF"/>
    <w:rsid w:val="00A650BE"/>
    <w:rsid w:val="00A7539D"/>
    <w:rsid w:val="00A81FA3"/>
    <w:rsid w:val="00A9376A"/>
    <w:rsid w:val="00AA5439"/>
    <w:rsid w:val="00AA74A9"/>
    <w:rsid w:val="00AB25C5"/>
    <w:rsid w:val="00AB37A9"/>
    <w:rsid w:val="00AC13E6"/>
    <w:rsid w:val="00AC7CA9"/>
    <w:rsid w:val="00AD1469"/>
    <w:rsid w:val="00AF1B62"/>
    <w:rsid w:val="00AF6610"/>
    <w:rsid w:val="00B01EE3"/>
    <w:rsid w:val="00B312D0"/>
    <w:rsid w:val="00B339D3"/>
    <w:rsid w:val="00B33CC4"/>
    <w:rsid w:val="00B43B91"/>
    <w:rsid w:val="00B45D87"/>
    <w:rsid w:val="00B5331A"/>
    <w:rsid w:val="00B6122C"/>
    <w:rsid w:val="00B6369E"/>
    <w:rsid w:val="00B73AD1"/>
    <w:rsid w:val="00BA69BC"/>
    <w:rsid w:val="00BC4FCD"/>
    <w:rsid w:val="00BD35D9"/>
    <w:rsid w:val="00BD560D"/>
    <w:rsid w:val="00BE2950"/>
    <w:rsid w:val="00BF32FF"/>
    <w:rsid w:val="00C069AE"/>
    <w:rsid w:val="00C1481A"/>
    <w:rsid w:val="00C20991"/>
    <w:rsid w:val="00C2291F"/>
    <w:rsid w:val="00C2372D"/>
    <w:rsid w:val="00C41ECF"/>
    <w:rsid w:val="00C51D7A"/>
    <w:rsid w:val="00C536A2"/>
    <w:rsid w:val="00C60D21"/>
    <w:rsid w:val="00C6392E"/>
    <w:rsid w:val="00C844CA"/>
    <w:rsid w:val="00C87F24"/>
    <w:rsid w:val="00CA22F4"/>
    <w:rsid w:val="00CB7262"/>
    <w:rsid w:val="00CC7ADC"/>
    <w:rsid w:val="00CD7DAE"/>
    <w:rsid w:val="00D3388B"/>
    <w:rsid w:val="00D33BF6"/>
    <w:rsid w:val="00D477E4"/>
    <w:rsid w:val="00D5606F"/>
    <w:rsid w:val="00D76821"/>
    <w:rsid w:val="00D835B3"/>
    <w:rsid w:val="00D97CDB"/>
    <w:rsid w:val="00DA29D1"/>
    <w:rsid w:val="00DA42B2"/>
    <w:rsid w:val="00DF18A7"/>
    <w:rsid w:val="00E104B7"/>
    <w:rsid w:val="00E2143F"/>
    <w:rsid w:val="00E23700"/>
    <w:rsid w:val="00E2600A"/>
    <w:rsid w:val="00E27CC7"/>
    <w:rsid w:val="00E73D88"/>
    <w:rsid w:val="00E801EA"/>
    <w:rsid w:val="00E97A22"/>
    <w:rsid w:val="00EA277E"/>
    <w:rsid w:val="00EB1A4A"/>
    <w:rsid w:val="00EC3946"/>
    <w:rsid w:val="00EE53AE"/>
    <w:rsid w:val="00F05741"/>
    <w:rsid w:val="00F14352"/>
    <w:rsid w:val="00F413FA"/>
    <w:rsid w:val="00F56F71"/>
    <w:rsid w:val="00F62DEB"/>
    <w:rsid w:val="00F801A2"/>
    <w:rsid w:val="00F80C59"/>
    <w:rsid w:val="00FC14F3"/>
    <w:rsid w:val="00FC1D8C"/>
    <w:rsid w:val="00FD050B"/>
    <w:rsid w:val="016F6EBB"/>
    <w:rsid w:val="02AF31F6"/>
    <w:rsid w:val="0AB54549"/>
    <w:rsid w:val="0D4129EC"/>
    <w:rsid w:val="104E0318"/>
    <w:rsid w:val="146F0EDF"/>
    <w:rsid w:val="18A7EEC5"/>
    <w:rsid w:val="1B14BF52"/>
    <w:rsid w:val="1B3E85B6"/>
    <w:rsid w:val="1C3807CA"/>
    <w:rsid w:val="1C4B5CDA"/>
    <w:rsid w:val="1EE13EE6"/>
    <w:rsid w:val="2306A8DA"/>
    <w:rsid w:val="24C2242B"/>
    <w:rsid w:val="2668E678"/>
    <w:rsid w:val="27C8359D"/>
    <w:rsid w:val="2848AC38"/>
    <w:rsid w:val="2A16A2B9"/>
    <w:rsid w:val="2BB9CEDB"/>
    <w:rsid w:val="2BFB3C63"/>
    <w:rsid w:val="2C185986"/>
    <w:rsid w:val="2C962936"/>
    <w:rsid w:val="2D41C4CF"/>
    <w:rsid w:val="2DAE59B9"/>
    <w:rsid w:val="2E7568CB"/>
    <w:rsid w:val="2EDF9E6A"/>
    <w:rsid w:val="2F954AE4"/>
    <w:rsid w:val="3217EE9B"/>
    <w:rsid w:val="3223C090"/>
    <w:rsid w:val="33BF90F1"/>
    <w:rsid w:val="33CF26DE"/>
    <w:rsid w:val="34450601"/>
    <w:rsid w:val="3562B27D"/>
    <w:rsid w:val="35B0A7A2"/>
    <w:rsid w:val="360B5C46"/>
    <w:rsid w:val="36130E92"/>
    <w:rsid w:val="3BC11066"/>
    <w:rsid w:val="3C278BA2"/>
    <w:rsid w:val="3D09F993"/>
    <w:rsid w:val="3D728A9E"/>
    <w:rsid w:val="3E4AAB9D"/>
    <w:rsid w:val="437B502D"/>
    <w:rsid w:val="457972A2"/>
    <w:rsid w:val="46B4BAE8"/>
    <w:rsid w:val="4AACF313"/>
    <w:rsid w:val="4B6384C7"/>
    <w:rsid w:val="4CBF5941"/>
    <w:rsid w:val="4E66C784"/>
    <w:rsid w:val="51097130"/>
    <w:rsid w:val="52D33E00"/>
    <w:rsid w:val="537BA160"/>
    <w:rsid w:val="568901CF"/>
    <w:rsid w:val="57B4AAE5"/>
    <w:rsid w:val="58638C02"/>
    <w:rsid w:val="59934726"/>
    <w:rsid w:val="5B90D166"/>
    <w:rsid w:val="5D3E2EAD"/>
    <w:rsid w:val="5DE5C688"/>
    <w:rsid w:val="5F0B7923"/>
    <w:rsid w:val="6020A935"/>
    <w:rsid w:val="62CF0392"/>
    <w:rsid w:val="643B3FA4"/>
    <w:rsid w:val="64F41A58"/>
    <w:rsid w:val="66B73DAB"/>
    <w:rsid w:val="693FD0E3"/>
    <w:rsid w:val="69DF030B"/>
    <w:rsid w:val="6A3F87FD"/>
    <w:rsid w:val="6B24A38A"/>
    <w:rsid w:val="6B7E3075"/>
    <w:rsid w:val="6B8B9C38"/>
    <w:rsid w:val="6C4EBD35"/>
    <w:rsid w:val="6E134206"/>
    <w:rsid w:val="6E466E5C"/>
    <w:rsid w:val="6EEF0D3A"/>
    <w:rsid w:val="6F7337EE"/>
    <w:rsid w:val="7225D5E0"/>
    <w:rsid w:val="724C4B8B"/>
    <w:rsid w:val="729FA0DB"/>
    <w:rsid w:val="73605023"/>
    <w:rsid w:val="73B3CCAA"/>
    <w:rsid w:val="75C1EE14"/>
    <w:rsid w:val="75D101A7"/>
    <w:rsid w:val="76E02F99"/>
    <w:rsid w:val="7AA42010"/>
    <w:rsid w:val="7AC111B1"/>
    <w:rsid w:val="7E2B39BD"/>
    <w:rsid w:val="7F574A12"/>
    <w:rsid w:val="7FCD2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C2D19"/>
  <w15:chartTrackingRefBased/>
  <w15:docId w15:val="{938CD6F8-15A1-426F-A3BE-BFB72AC31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E53AE"/>
    <w:rPr>
      <w:b/>
      <w:bCs/>
    </w:rPr>
  </w:style>
  <w:style w:type="character" w:customStyle="1" w:styleId="CommentSubjectChar">
    <w:name w:val="Comment Subject Char"/>
    <w:basedOn w:val="CommentTextChar"/>
    <w:link w:val="CommentSubject"/>
    <w:uiPriority w:val="99"/>
    <w:semiHidden/>
    <w:rsid w:val="00EE53AE"/>
    <w:rPr>
      <w:b/>
      <w:bCs/>
      <w:sz w:val="20"/>
      <w:szCs w:val="20"/>
    </w:rPr>
  </w:style>
  <w:style w:type="paragraph" w:styleId="Revision">
    <w:name w:val="Revision"/>
    <w:hidden/>
    <w:uiPriority w:val="99"/>
    <w:semiHidden/>
    <w:rsid w:val="0071022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784851">
      <w:bodyDiv w:val="1"/>
      <w:marLeft w:val="0"/>
      <w:marRight w:val="0"/>
      <w:marTop w:val="0"/>
      <w:marBottom w:val="0"/>
      <w:divBdr>
        <w:top w:val="none" w:sz="0" w:space="0" w:color="auto"/>
        <w:left w:val="none" w:sz="0" w:space="0" w:color="auto"/>
        <w:bottom w:val="none" w:sz="0" w:space="0" w:color="auto"/>
        <w:right w:val="none" w:sz="0" w:space="0" w:color="auto"/>
      </w:divBdr>
    </w:div>
    <w:div w:id="254755303">
      <w:bodyDiv w:val="1"/>
      <w:marLeft w:val="0"/>
      <w:marRight w:val="0"/>
      <w:marTop w:val="0"/>
      <w:marBottom w:val="0"/>
      <w:divBdr>
        <w:top w:val="none" w:sz="0" w:space="0" w:color="auto"/>
        <w:left w:val="none" w:sz="0" w:space="0" w:color="auto"/>
        <w:bottom w:val="none" w:sz="0" w:space="0" w:color="auto"/>
        <w:right w:val="none" w:sz="0" w:space="0" w:color="auto"/>
      </w:divBdr>
    </w:div>
    <w:div w:id="1476331710">
      <w:bodyDiv w:val="1"/>
      <w:marLeft w:val="0"/>
      <w:marRight w:val="0"/>
      <w:marTop w:val="0"/>
      <w:marBottom w:val="0"/>
      <w:divBdr>
        <w:top w:val="none" w:sz="0" w:space="0" w:color="auto"/>
        <w:left w:val="none" w:sz="0" w:space="0" w:color="auto"/>
        <w:bottom w:val="none" w:sz="0" w:space="0" w:color="auto"/>
        <w:right w:val="none" w:sz="0" w:space="0" w:color="auto"/>
      </w:divBdr>
    </w:div>
    <w:div w:id="1725760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CD2672B9ECC543803129ED28D8B8C4" ma:contentTypeVersion="6" ma:contentTypeDescription="Create a new document." ma:contentTypeScope="" ma:versionID="0d8e15d4a02547f93b28b2c3e9fc7f2a">
  <xsd:schema xmlns:xsd="http://www.w3.org/2001/XMLSchema" xmlns:xs="http://www.w3.org/2001/XMLSchema" xmlns:p="http://schemas.microsoft.com/office/2006/metadata/properties" xmlns:ns3="717241b5-2efd-498a-a11e-fcabc673a7dd" xmlns:ns4="621ce0fa-7c70-44c8-bb8e-9c6204626c05" targetNamespace="http://schemas.microsoft.com/office/2006/metadata/properties" ma:root="true" ma:fieldsID="040e518e94517ac7f26cdc04f164904c" ns3:_="" ns4:_="">
    <xsd:import namespace="717241b5-2efd-498a-a11e-fcabc673a7dd"/>
    <xsd:import namespace="621ce0fa-7c70-44c8-bb8e-9c6204626c0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7241b5-2efd-498a-a11e-fcabc673a7d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21ce0fa-7c70-44c8-bb8e-9c6204626c0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_activity" ma:index="13"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621ce0fa-7c70-44c8-bb8e-9c6204626c05" xsi:nil="true"/>
  </documentManagement>
</p:properties>
</file>

<file path=customXml/itemProps1.xml><?xml version="1.0" encoding="utf-8"?>
<ds:datastoreItem xmlns:ds="http://schemas.openxmlformats.org/officeDocument/2006/customXml" ds:itemID="{63AA4418-7EF0-41B8-9011-E807BD77CA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7241b5-2efd-498a-a11e-fcabc673a7dd"/>
    <ds:schemaRef ds:uri="621ce0fa-7c70-44c8-bb8e-9c6204626c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185C313-6D49-4618-85D1-5E61DD54B6CE}">
  <ds:schemaRefs>
    <ds:schemaRef ds:uri="http://schemas.microsoft.com/sharepoint/v3/contenttype/forms"/>
  </ds:schemaRefs>
</ds:datastoreItem>
</file>

<file path=customXml/itemProps3.xml><?xml version="1.0" encoding="utf-8"?>
<ds:datastoreItem xmlns:ds="http://schemas.openxmlformats.org/officeDocument/2006/customXml" ds:itemID="{4BA20463-F74D-413B-8095-B8405DD36A84}">
  <ds:schemaRefs>
    <ds:schemaRef ds:uri="http://schemas.microsoft.com/office/2006/metadata/properties"/>
    <ds:schemaRef ds:uri="http://schemas.microsoft.com/office/infopath/2007/PartnerControls"/>
    <ds:schemaRef ds:uri="621ce0fa-7c70-44c8-bb8e-9c6204626c05"/>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851</Words>
  <Characters>4853</Characters>
  <Application>Microsoft Office Word</Application>
  <DocSecurity>0</DocSecurity>
  <Lines>40</Lines>
  <Paragraphs>11</Paragraphs>
  <ScaleCrop>false</ScaleCrop>
  <Company/>
  <LinksUpToDate>false</LinksUpToDate>
  <CharactersWithSpaces>5693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Stewart, Alexandra</dc:creator>
  <cp:keywords/>
  <dc:description/>
  <cp:lastModifiedBy>Lazerick Russell</cp:lastModifiedBy>
  <cp:revision>38</cp:revision>
  <cp:lastPrinted>2024-07-02T19:57:00Z</cp:lastPrinted>
  <dcterms:created xsi:type="dcterms:W3CDTF">2024-08-27T02:14:00Z</dcterms:created>
  <dcterms:modified xsi:type="dcterms:W3CDTF">2025-03-04T19:20:00Z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0x01010067CD2672B9ECC543803129ED28D8B8C4</vt:lpwstr>
  </property>
  <property fmtid="{D5CDD505-2E9C-101B-9397-08002B2CF9AE}" pid="3" name="GrammarlyDocumentId">
    <vt:lpwstr>1f3a07431324f1c53b6978fed02efadb76b8b50710d2f4c4f87a013ce40576ae</vt:lpwstr>
  </property>
</Properties>
</file>